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1F" w:rsidRPr="00F70C0D" w:rsidRDefault="00DA48BD" w:rsidP="00F1387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70C0D">
        <w:rPr>
          <w:rFonts w:ascii="Times New Roman" w:hAnsi="Times New Roman" w:cs="Times New Roman"/>
          <w:b w:val="0"/>
          <w:sz w:val="28"/>
          <w:szCs w:val="28"/>
        </w:rPr>
        <w:t xml:space="preserve">РОДИНСКИЙ </w:t>
      </w:r>
      <w:r w:rsidR="00AC7F1F" w:rsidRPr="00F70C0D">
        <w:rPr>
          <w:rFonts w:ascii="Times New Roman" w:hAnsi="Times New Roman" w:cs="Times New Roman"/>
          <w:b w:val="0"/>
          <w:sz w:val="28"/>
          <w:szCs w:val="28"/>
        </w:rPr>
        <w:t>СЕЛЬСКИЙ СОВЕТ ДЕПУТАТОВ</w:t>
      </w:r>
    </w:p>
    <w:p w:rsidR="00AC7F1F" w:rsidRPr="00F70C0D" w:rsidRDefault="00DA48BD" w:rsidP="00F13875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70C0D">
        <w:rPr>
          <w:rFonts w:ascii="Times New Roman" w:hAnsi="Times New Roman" w:cs="Times New Roman"/>
          <w:b w:val="0"/>
          <w:sz w:val="28"/>
          <w:szCs w:val="28"/>
        </w:rPr>
        <w:t>ШИПУНОВСКОГО</w:t>
      </w:r>
      <w:r w:rsidR="00AC7F1F" w:rsidRPr="00F70C0D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</w:t>
      </w:r>
    </w:p>
    <w:p w:rsidR="00DA48BD" w:rsidRPr="00F70C0D" w:rsidRDefault="00DA48BD" w:rsidP="00DA48BD">
      <w:pPr>
        <w:rPr>
          <w:rFonts w:ascii="Times New Roman" w:hAnsi="Times New Roman"/>
        </w:rPr>
      </w:pPr>
    </w:p>
    <w:p w:rsidR="00AC7F1F" w:rsidRPr="00F70C0D" w:rsidRDefault="00AC7F1F" w:rsidP="00F13875">
      <w:pPr>
        <w:ind w:firstLine="709"/>
        <w:jc w:val="center"/>
        <w:rPr>
          <w:rFonts w:ascii="Times New Roman" w:hAnsi="Times New Roman"/>
          <w:b/>
        </w:rPr>
      </w:pPr>
    </w:p>
    <w:p w:rsidR="00AC7F1F" w:rsidRPr="00F70C0D" w:rsidRDefault="00AC7F1F" w:rsidP="00F13875">
      <w:pPr>
        <w:ind w:firstLine="709"/>
        <w:jc w:val="center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РЕШЕНИ</w:t>
      </w:r>
      <w:r w:rsidR="00785DBA" w:rsidRPr="00F70C0D">
        <w:rPr>
          <w:rFonts w:ascii="Times New Roman" w:hAnsi="Times New Roman"/>
          <w:b/>
        </w:rPr>
        <w:t>Е</w:t>
      </w:r>
    </w:p>
    <w:p w:rsidR="00F70C0D" w:rsidRPr="00F70C0D" w:rsidRDefault="00F70C0D" w:rsidP="00F70C0D">
      <w:pPr>
        <w:ind w:firstLine="0"/>
        <w:jc w:val="left"/>
        <w:rPr>
          <w:rFonts w:ascii="Times New Roman" w:hAnsi="Times New Roman"/>
          <w:b/>
        </w:rPr>
      </w:pPr>
    </w:p>
    <w:p w:rsidR="009F28FB" w:rsidRPr="00F70C0D" w:rsidRDefault="002A3912" w:rsidP="00F70C0D">
      <w:pPr>
        <w:ind w:firstLine="0"/>
        <w:jc w:val="left"/>
        <w:rPr>
          <w:rFonts w:ascii="Times New Roman" w:hAnsi="Times New Roman"/>
        </w:rPr>
      </w:pPr>
      <w:r w:rsidRPr="002A3912">
        <w:rPr>
          <w:rFonts w:ascii="Times New Roman" w:hAnsi="Times New Roman"/>
        </w:rPr>
        <w:t>17.12.2019</w:t>
      </w:r>
      <w:r w:rsidR="00DA48BD" w:rsidRPr="00F70C0D">
        <w:rPr>
          <w:rFonts w:ascii="Times New Roman" w:hAnsi="Times New Roman"/>
        </w:rPr>
        <w:t xml:space="preserve">                 </w:t>
      </w:r>
      <w:r w:rsidR="000C41EA" w:rsidRPr="00F70C0D">
        <w:rPr>
          <w:rFonts w:ascii="Times New Roman" w:hAnsi="Times New Roman"/>
        </w:rPr>
        <w:tab/>
      </w:r>
      <w:r w:rsidR="000C41EA" w:rsidRPr="00F70C0D">
        <w:rPr>
          <w:rFonts w:ascii="Times New Roman" w:hAnsi="Times New Roman"/>
        </w:rPr>
        <w:tab/>
      </w:r>
      <w:r w:rsidR="00DA48BD" w:rsidRPr="00F70C0D">
        <w:rPr>
          <w:rFonts w:ascii="Times New Roman" w:hAnsi="Times New Roman"/>
        </w:rPr>
        <w:t xml:space="preserve">    </w:t>
      </w:r>
      <w:r w:rsidR="000C41EA" w:rsidRPr="00F70C0D">
        <w:rPr>
          <w:rFonts w:ascii="Times New Roman" w:hAnsi="Times New Roman"/>
        </w:rPr>
        <w:tab/>
      </w:r>
      <w:r w:rsidR="000C41EA" w:rsidRPr="00F70C0D">
        <w:rPr>
          <w:rFonts w:ascii="Times New Roman" w:hAnsi="Times New Roman"/>
        </w:rPr>
        <w:tab/>
      </w:r>
      <w:r w:rsidR="00DA48BD" w:rsidRPr="00F70C0D">
        <w:rPr>
          <w:rFonts w:ascii="Times New Roman" w:hAnsi="Times New Roman"/>
        </w:rPr>
        <w:t xml:space="preserve"> </w:t>
      </w:r>
      <w:r w:rsidR="00AC7F1F" w:rsidRPr="00F70C0D">
        <w:rPr>
          <w:rFonts w:ascii="Times New Roman" w:hAnsi="Times New Roman"/>
        </w:rPr>
        <w:tab/>
      </w:r>
      <w:r w:rsidR="00DA48BD" w:rsidRPr="00F70C0D"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</w:rPr>
        <w:t xml:space="preserve">           </w:t>
      </w:r>
      <w:r w:rsidR="00DA48BD" w:rsidRPr="00F70C0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</w:rPr>
        <w:t xml:space="preserve">       </w:t>
      </w:r>
      <w:r w:rsidR="00DA48BD" w:rsidRPr="00F70C0D">
        <w:rPr>
          <w:rFonts w:ascii="Times New Roman" w:hAnsi="Times New Roman"/>
        </w:rPr>
        <w:t xml:space="preserve">     </w:t>
      </w:r>
      <w:r w:rsidR="00C32BD3">
        <w:rPr>
          <w:rFonts w:ascii="Times New Roman" w:hAnsi="Times New Roman"/>
        </w:rPr>
        <w:t>№ 16/5</w:t>
      </w:r>
    </w:p>
    <w:p w:rsidR="009F28FB" w:rsidRPr="00F70C0D" w:rsidRDefault="009F28FB" w:rsidP="00F13875">
      <w:pPr>
        <w:ind w:firstLine="709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70C0D">
        <w:rPr>
          <w:rFonts w:ascii="Times New Roman" w:hAnsi="Times New Roman"/>
          <w:sz w:val="20"/>
          <w:szCs w:val="20"/>
        </w:rPr>
        <w:t>с</w:t>
      </w:r>
      <w:proofErr w:type="gramStart"/>
      <w:r w:rsidR="000C41EA" w:rsidRPr="00F70C0D">
        <w:rPr>
          <w:rFonts w:ascii="Times New Roman" w:hAnsi="Times New Roman"/>
          <w:sz w:val="20"/>
          <w:szCs w:val="20"/>
        </w:rPr>
        <w:t>.</w:t>
      </w:r>
      <w:r w:rsidR="00DA48BD" w:rsidRPr="00F70C0D">
        <w:rPr>
          <w:rFonts w:ascii="Times New Roman" w:hAnsi="Times New Roman"/>
          <w:sz w:val="20"/>
          <w:szCs w:val="20"/>
        </w:rPr>
        <w:t>Р</w:t>
      </w:r>
      <w:proofErr w:type="gramEnd"/>
      <w:r w:rsidR="00DA48BD" w:rsidRPr="00F70C0D">
        <w:rPr>
          <w:rFonts w:ascii="Times New Roman" w:hAnsi="Times New Roman"/>
          <w:sz w:val="20"/>
          <w:szCs w:val="20"/>
        </w:rPr>
        <w:t>одино</w:t>
      </w:r>
      <w:proofErr w:type="spellEnd"/>
    </w:p>
    <w:p w:rsidR="00F13875" w:rsidRPr="00F70C0D" w:rsidRDefault="00F13875" w:rsidP="00EA6001">
      <w:pPr>
        <w:ind w:firstLine="709"/>
        <w:rPr>
          <w:rFonts w:ascii="Times New Roman" w:hAnsi="Times New Roman"/>
          <w:b/>
        </w:rPr>
      </w:pPr>
    </w:p>
    <w:p w:rsidR="009F28FB" w:rsidRPr="00F70C0D" w:rsidRDefault="00F70C0D" w:rsidP="00F70C0D">
      <w:pPr>
        <w:shd w:val="clear" w:color="auto" w:fill="FFFFFF"/>
        <w:tabs>
          <w:tab w:val="left" w:leader="underscore" w:pos="5784"/>
        </w:tabs>
        <w:ind w:right="5528" w:firstLine="0"/>
        <w:rPr>
          <w:rFonts w:ascii="Times New Roman" w:hAnsi="Times New Roman"/>
          <w:bCs/>
          <w:kern w:val="28"/>
        </w:rPr>
      </w:pPr>
      <w:r w:rsidRPr="00F70C0D">
        <w:rPr>
          <w:rFonts w:ascii="Times New Roman" w:hAnsi="Times New Roman"/>
          <w:bCs/>
          <w:kern w:val="28"/>
        </w:rPr>
        <w:t xml:space="preserve">О внесении изменений и дополнений в решение </w:t>
      </w:r>
      <w:proofErr w:type="spellStart"/>
      <w:r w:rsidRPr="00F70C0D">
        <w:rPr>
          <w:rFonts w:ascii="Times New Roman" w:hAnsi="Times New Roman"/>
          <w:bCs/>
          <w:kern w:val="28"/>
        </w:rPr>
        <w:t>Родинского</w:t>
      </w:r>
      <w:proofErr w:type="spellEnd"/>
      <w:r w:rsidRPr="00F70C0D">
        <w:rPr>
          <w:rFonts w:ascii="Times New Roman" w:hAnsi="Times New Roman"/>
          <w:bCs/>
          <w:kern w:val="28"/>
        </w:rPr>
        <w:t xml:space="preserve"> сельского Совета депутатов № 25/7 от 31.05.2016 «О</w:t>
      </w:r>
      <w:r w:rsidR="00781CBB">
        <w:rPr>
          <w:rFonts w:ascii="Times New Roman" w:hAnsi="Times New Roman"/>
          <w:bCs/>
          <w:kern w:val="28"/>
        </w:rPr>
        <w:t xml:space="preserve"> принятии Положения о бюджетном процессе, финансовом контроле в муниципальном образовании </w:t>
      </w:r>
      <w:proofErr w:type="spellStart"/>
      <w:r w:rsidR="00781CBB">
        <w:rPr>
          <w:rFonts w:ascii="Times New Roman" w:hAnsi="Times New Roman"/>
          <w:bCs/>
          <w:kern w:val="28"/>
        </w:rPr>
        <w:t>Родинский</w:t>
      </w:r>
      <w:proofErr w:type="spellEnd"/>
      <w:r w:rsidR="00781CBB">
        <w:rPr>
          <w:rFonts w:ascii="Times New Roman" w:hAnsi="Times New Roman"/>
          <w:bCs/>
          <w:kern w:val="28"/>
        </w:rPr>
        <w:t xml:space="preserve"> сельсовет </w:t>
      </w:r>
      <w:proofErr w:type="spellStart"/>
      <w:r w:rsidR="00781CBB">
        <w:rPr>
          <w:rFonts w:ascii="Times New Roman" w:hAnsi="Times New Roman"/>
          <w:bCs/>
          <w:kern w:val="28"/>
        </w:rPr>
        <w:t>Шипуновского</w:t>
      </w:r>
      <w:proofErr w:type="spellEnd"/>
      <w:r w:rsidR="00781CBB">
        <w:rPr>
          <w:rFonts w:ascii="Times New Roman" w:hAnsi="Times New Roman"/>
          <w:bCs/>
          <w:kern w:val="28"/>
        </w:rPr>
        <w:t xml:space="preserve"> района Алтайского края»</w:t>
      </w:r>
      <w:r w:rsidRPr="00F70C0D">
        <w:rPr>
          <w:rFonts w:ascii="Times New Roman" w:hAnsi="Times New Roman"/>
          <w:bCs/>
          <w:kern w:val="28"/>
        </w:rPr>
        <w:t xml:space="preserve"> </w:t>
      </w:r>
    </w:p>
    <w:p w:rsidR="009F28FB" w:rsidRPr="00F70C0D" w:rsidRDefault="009F28FB" w:rsidP="00F13875">
      <w:pPr>
        <w:shd w:val="clear" w:color="auto" w:fill="FFFFFF"/>
        <w:tabs>
          <w:tab w:val="left" w:leader="underscore" w:pos="5784"/>
        </w:tabs>
        <w:ind w:firstLine="709"/>
        <w:rPr>
          <w:rFonts w:ascii="Times New Roman" w:hAnsi="Times New Roman"/>
        </w:rPr>
      </w:pPr>
    </w:p>
    <w:p w:rsidR="009F28FB" w:rsidRPr="00F70C0D" w:rsidRDefault="009F28FB" w:rsidP="00F13875">
      <w:pPr>
        <w:shd w:val="clear" w:color="auto" w:fill="FFFFFF"/>
        <w:tabs>
          <w:tab w:val="left" w:leader="underscore" w:pos="5784"/>
        </w:tabs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В соответствии с бюджетным законодательством Российской Федерации, Алтайского края, руководствуясь </w:t>
      </w:r>
      <w:hyperlink r:id="rId7" w:tgtFrame="Logical" w:history="1">
        <w:r w:rsidRPr="00F70C0D">
          <w:rPr>
            <w:rStyle w:val="a5"/>
            <w:rFonts w:ascii="Times New Roman" w:hAnsi="Times New Roman"/>
            <w:color w:val="auto"/>
          </w:rPr>
          <w:t>Уставом</w:t>
        </w:r>
      </w:hyperlink>
      <w:r w:rsidRPr="00F70C0D">
        <w:rPr>
          <w:rFonts w:ascii="Times New Roman" w:hAnsi="Times New Roman"/>
        </w:rPr>
        <w:t xml:space="preserve"> муниципального образования </w:t>
      </w:r>
      <w:proofErr w:type="spellStart"/>
      <w:r w:rsidR="00DA48BD" w:rsidRPr="00F70C0D">
        <w:rPr>
          <w:rFonts w:ascii="Times New Roman" w:hAnsi="Times New Roman"/>
        </w:rPr>
        <w:t>Родинский</w:t>
      </w:r>
      <w:proofErr w:type="spellEnd"/>
      <w:r w:rsidRPr="00F70C0D">
        <w:rPr>
          <w:rFonts w:ascii="Times New Roman" w:hAnsi="Times New Roman"/>
        </w:rPr>
        <w:t xml:space="preserve"> сельсовет </w:t>
      </w:r>
      <w:proofErr w:type="spellStart"/>
      <w:r w:rsidR="00DA48BD" w:rsidRPr="00F70C0D">
        <w:rPr>
          <w:rFonts w:ascii="Times New Roman" w:hAnsi="Times New Roman"/>
        </w:rPr>
        <w:t>Шипуновского</w:t>
      </w:r>
      <w:proofErr w:type="spellEnd"/>
      <w:r w:rsidRPr="00F70C0D">
        <w:rPr>
          <w:rFonts w:ascii="Times New Roman" w:hAnsi="Times New Roman"/>
        </w:rPr>
        <w:t xml:space="preserve"> района Алтайского края,</w:t>
      </w:r>
      <w:r w:rsidR="00781CBB">
        <w:rPr>
          <w:rFonts w:ascii="Times New Roman" w:hAnsi="Times New Roman"/>
        </w:rPr>
        <w:t xml:space="preserve"> протестом прокуратуры </w:t>
      </w:r>
      <w:proofErr w:type="spellStart"/>
      <w:r w:rsidR="00781CBB">
        <w:rPr>
          <w:rFonts w:ascii="Times New Roman" w:hAnsi="Times New Roman"/>
        </w:rPr>
        <w:t>Шипуновского</w:t>
      </w:r>
      <w:proofErr w:type="spellEnd"/>
      <w:r w:rsidR="00781CBB">
        <w:rPr>
          <w:rFonts w:ascii="Times New Roman" w:hAnsi="Times New Roman"/>
        </w:rPr>
        <w:t xml:space="preserve"> района, </w:t>
      </w:r>
      <w:r w:rsidRPr="00F70C0D">
        <w:rPr>
          <w:rFonts w:ascii="Times New Roman" w:hAnsi="Times New Roman"/>
        </w:rPr>
        <w:t xml:space="preserve"> </w:t>
      </w:r>
      <w:proofErr w:type="spellStart"/>
      <w:r w:rsidR="00DA48BD" w:rsidRPr="00F70C0D">
        <w:rPr>
          <w:rFonts w:ascii="Times New Roman" w:hAnsi="Times New Roman"/>
        </w:rPr>
        <w:t>Родинский</w:t>
      </w:r>
      <w:proofErr w:type="spellEnd"/>
      <w:r w:rsidR="00DA48BD" w:rsidRPr="00F70C0D">
        <w:rPr>
          <w:rFonts w:ascii="Times New Roman" w:hAnsi="Times New Roman"/>
        </w:rPr>
        <w:t xml:space="preserve"> сельский</w:t>
      </w:r>
      <w:r w:rsidRPr="00F70C0D">
        <w:rPr>
          <w:rFonts w:ascii="Times New Roman" w:hAnsi="Times New Roman"/>
        </w:rPr>
        <w:t xml:space="preserve"> Совет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депутатов</w:t>
      </w:r>
    </w:p>
    <w:p w:rsidR="009F28FB" w:rsidRDefault="00781CBB" w:rsidP="00F1387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 w:rsidR="009F28FB" w:rsidRPr="00F70C0D">
        <w:rPr>
          <w:rFonts w:ascii="Times New Roman" w:hAnsi="Times New Roman"/>
        </w:rPr>
        <w:t>РЕШИЛ:</w:t>
      </w:r>
    </w:p>
    <w:p w:rsidR="00781CBB" w:rsidRPr="00781CBB" w:rsidRDefault="000B6AD8" w:rsidP="00781CBB">
      <w:pPr>
        <w:shd w:val="clear" w:color="auto" w:fill="FFFFFF"/>
        <w:tabs>
          <w:tab w:val="left" w:leader="underscore" w:pos="5784"/>
        </w:tabs>
        <w:ind w:right="-1" w:firstLine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</w:rPr>
        <w:t xml:space="preserve"> </w:t>
      </w:r>
      <w:r w:rsidR="00781CBB" w:rsidRPr="00781CBB">
        <w:rPr>
          <w:rFonts w:ascii="Times New Roman" w:hAnsi="Times New Roman"/>
        </w:rPr>
        <w:t>1.</w:t>
      </w:r>
      <w:r w:rsidR="00781CBB">
        <w:rPr>
          <w:rFonts w:ascii="Times New Roman" w:hAnsi="Times New Roman"/>
        </w:rPr>
        <w:t xml:space="preserve"> </w:t>
      </w:r>
      <w:r w:rsidR="00781CBB" w:rsidRPr="00781CBB">
        <w:rPr>
          <w:rFonts w:ascii="Times New Roman" w:hAnsi="Times New Roman"/>
        </w:rPr>
        <w:t xml:space="preserve">Внести следующие изменения и дополнения в решение </w:t>
      </w:r>
      <w:proofErr w:type="spellStart"/>
      <w:r w:rsidR="00781CBB" w:rsidRPr="00781CBB">
        <w:rPr>
          <w:rFonts w:ascii="Times New Roman" w:hAnsi="Times New Roman"/>
        </w:rPr>
        <w:t>Родинского</w:t>
      </w:r>
      <w:proofErr w:type="spellEnd"/>
      <w:r w:rsidR="00781CBB" w:rsidRPr="00781CBB">
        <w:rPr>
          <w:rFonts w:ascii="Times New Roman" w:hAnsi="Times New Roman"/>
        </w:rPr>
        <w:t xml:space="preserve"> сельского Совета депутатов № 25/7 от 31.05.2016 </w:t>
      </w:r>
      <w:r w:rsidR="00781CBB" w:rsidRPr="00781CBB">
        <w:rPr>
          <w:rFonts w:ascii="Times New Roman" w:hAnsi="Times New Roman"/>
          <w:bCs/>
          <w:kern w:val="28"/>
        </w:rPr>
        <w:t xml:space="preserve">«О принятии Положения о бюджетном процессе, финансовом контроле в муниципальном образовании </w:t>
      </w:r>
      <w:proofErr w:type="spellStart"/>
      <w:r w:rsidR="00781CBB" w:rsidRPr="00781CBB">
        <w:rPr>
          <w:rFonts w:ascii="Times New Roman" w:hAnsi="Times New Roman"/>
          <w:bCs/>
          <w:kern w:val="28"/>
        </w:rPr>
        <w:t>Родинский</w:t>
      </w:r>
      <w:proofErr w:type="spellEnd"/>
      <w:r w:rsidR="00781CBB" w:rsidRPr="00781CBB">
        <w:rPr>
          <w:rFonts w:ascii="Times New Roman" w:hAnsi="Times New Roman"/>
          <w:bCs/>
          <w:kern w:val="28"/>
        </w:rPr>
        <w:t xml:space="preserve"> сельсовет </w:t>
      </w:r>
      <w:proofErr w:type="spellStart"/>
      <w:r w:rsidR="00781CBB" w:rsidRPr="00781CBB">
        <w:rPr>
          <w:rFonts w:ascii="Times New Roman" w:hAnsi="Times New Roman"/>
          <w:bCs/>
          <w:kern w:val="28"/>
        </w:rPr>
        <w:t>Шипуновского</w:t>
      </w:r>
      <w:proofErr w:type="spellEnd"/>
      <w:r w:rsidR="00781CBB" w:rsidRPr="00781CBB">
        <w:rPr>
          <w:rFonts w:ascii="Times New Roman" w:hAnsi="Times New Roman"/>
          <w:bCs/>
          <w:kern w:val="28"/>
        </w:rPr>
        <w:t xml:space="preserve"> района Алтайского края»</w:t>
      </w:r>
      <w:r w:rsidR="00781CBB">
        <w:rPr>
          <w:rFonts w:ascii="Times New Roman" w:hAnsi="Times New Roman"/>
          <w:bCs/>
          <w:kern w:val="28"/>
        </w:rPr>
        <w:t>:</w:t>
      </w:r>
    </w:p>
    <w:p w:rsidR="00781CBB" w:rsidRDefault="00781CBB" w:rsidP="00781CBB">
      <w:pPr>
        <w:shd w:val="clear" w:color="auto" w:fill="FFFFFF"/>
        <w:tabs>
          <w:tab w:val="left" w:leader="underscore" w:pos="5784"/>
        </w:tabs>
        <w:ind w:right="-1" w:firstLine="0"/>
        <w:rPr>
          <w:rFonts w:ascii="Times New Roman" w:hAnsi="Times New Roman"/>
          <w:bCs/>
          <w:kern w:val="28"/>
        </w:rPr>
      </w:pPr>
    </w:p>
    <w:p w:rsidR="00781CBB" w:rsidRPr="00781CBB" w:rsidRDefault="00781CBB" w:rsidP="00781CBB">
      <w:pPr>
        <w:shd w:val="clear" w:color="auto" w:fill="FFFFFF"/>
        <w:tabs>
          <w:tab w:val="left" w:leader="underscore" w:pos="5784"/>
        </w:tabs>
        <w:ind w:right="-1" w:firstLine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1) Пункт 1 статьи 29 настоящего положения изложить в следующей редакции:</w:t>
      </w:r>
    </w:p>
    <w:p w:rsidR="00781CBB" w:rsidRDefault="00781CBB" w:rsidP="00781CBB">
      <w:pPr>
        <w:autoSpaceDE w:val="0"/>
        <w:autoSpaceDN w:val="0"/>
        <w:adjustRightInd w:val="0"/>
        <w:ind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  <w:bCs/>
          <w:kern w:val="28"/>
        </w:rPr>
        <w:t>«</w:t>
      </w:r>
      <w:r w:rsidRPr="00F70C0D">
        <w:rPr>
          <w:rFonts w:ascii="Times New Roman" w:hAnsi="Times New Roman"/>
        </w:rPr>
        <w:t>1. Глава Администра</w:t>
      </w:r>
      <w:r>
        <w:rPr>
          <w:rFonts w:ascii="Times New Roman" w:hAnsi="Times New Roman"/>
        </w:rPr>
        <w:t>ции сельсовета не позднее 1мая</w:t>
      </w:r>
      <w:r w:rsidRPr="00F70C0D">
        <w:rPr>
          <w:rFonts w:ascii="Times New Roman" w:hAnsi="Times New Roman"/>
        </w:rPr>
        <w:t xml:space="preserve"> текущего года вносит в </w:t>
      </w:r>
      <w:proofErr w:type="spellStart"/>
      <w:r w:rsidRPr="00F70C0D">
        <w:rPr>
          <w:rFonts w:ascii="Times New Roman" w:hAnsi="Times New Roman"/>
        </w:rPr>
        <w:t>Родинский</w:t>
      </w:r>
      <w:proofErr w:type="spellEnd"/>
      <w:r w:rsidRPr="00F70C0D">
        <w:rPr>
          <w:rFonts w:ascii="Times New Roman" w:hAnsi="Times New Roman"/>
        </w:rPr>
        <w:t xml:space="preserve"> сельский Совет депутатов отчет об исполнении бюджета поселения за отчетный финансовый год</w:t>
      </w:r>
      <w:proofErr w:type="gramStart"/>
      <w:r w:rsidRPr="00F70C0D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proofErr w:type="gramEnd"/>
    </w:p>
    <w:p w:rsidR="00781CBB" w:rsidRDefault="00781CBB" w:rsidP="00781CBB">
      <w:pPr>
        <w:autoSpaceDE w:val="0"/>
        <w:autoSpaceDN w:val="0"/>
        <w:adjustRightInd w:val="0"/>
        <w:ind w:firstLine="0"/>
        <w:outlineLvl w:val="2"/>
        <w:rPr>
          <w:rFonts w:ascii="Times New Roman" w:hAnsi="Times New Roman"/>
        </w:rPr>
      </w:pPr>
    </w:p>
    <w:p w:rsidR="00695409" w:rsidRDefault="00781CBB" w:rsidP="00695409">
      <w:pPr>
        <w:autoSpaceDE w:val="0"/>
        <w:autoSpaceDN w:val="0"/>
        <w:adjustRightInd w:val="0"/>
        <w:ind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="00695409" w:rsidRPr="00695409">
        <w:rPr>
          <w:rFonts w:ascii="Times New Roman" w:hAnsi="Times New Roman"/>
        </w:rPr>
        <w:t xml:space="preserve"> </w:t>
      </w:r>
      <w:r w:rsidR="00695409">
        <w:rPr>
          <w:rFonts w:ascii="Times New Roman" w:hAnsi="Times New Roman"/>
        </w:rPr>
        <w:t>Подпункт 2 пункта 4 статьи 29 настоящего положения изложить в следующей редакции:</w:t>
      </w:r>
    </w:p>
    <w:p w:rsidR="00695409" w:rsidRDefault="00695409" w:rsidP="00695409">
      <w:pPr>
        <w:autoSpaceDE w:val="0"/>
        <w:autoSpaceDN w:val="0"/>
        <w:adjustRightInd w:val="0"/>
        <w:ind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«2) пояснительная записка, которая должна содержать анализ исполнения бюджета и бюджетной отчетности и сведения о выполнении государственного (муниципального) задания и (или) иных результатах использования бюджетных ассигнований</w:t>
      </w:r>
      <w:proofErr w:type="gramStart"/>
      <w:r>
        <w:rPr>
          <w:rFonts w:ascii="Times New Roman" w:hAnsi="Times New Roman"/>
        </w:rPr>
        <w:t>.»</w:t>
      </w:r>
      <w:proofErr w:type="gramEnd"/>
    </w:p>
    <w:p w:rsidR="00695409" w:rsidRDefault="00695409" w:rsidP="00695409">
      <w:pPr>
        <w:autoSpaceDE w:val="0"/>
        <w:autoSpaceDN w:val="0"/>
        <w:adjustRightInd w:val="0"/>
        <w:ind w:firstLine="0"/>
        <w:outlineLvl w:val="2"/>
        <w:rPr>
          <w:rFonts w:ascii="Times New Roman" w:hAnsi="Times New Roman"/>
        </w:rPr>
      </w:pPr>
    </w:p>
    <w:p w:rsidR="00695409" w:rsidRDefault="00695409" w:rsidP="00695409">
      <w:pPr>
        <w:autoSpaceDE w:val="0"/>
        <w:autoSpaceDN w:val="0"/>
        <w:adjustRightInd w:val="0"/>
        <w:ind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3) Пункт 1статьи 31 настоящего положения изложить в следующей редакции:</w:t>
      </w:r>
    </w:p>
    <w:p w:rsidR="000B6AD8" w:rsidRPr="00F70C0D" w:rsidRDefault="000B6AD8" w:rsidP="000B6AD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70C0D">
        <w:rPr>
          <w:rFonts w:ascii="Times New Roman" w:hAnsi="Times New Roman"/>
        </w:rPr>
        <w:t xml:space="preserve">1. Финансовый контроль </w:t>
      </w:r>
      <w:proofErr w:type="spellStart"/>
      <w:r w:rsidRPr="00F70C0D">
        <w:rPr>
          <w:rFonts w:ascii="Times New Roman" w:hAnsi="Times New Roman"/>
        </w:rPr>
        <w:t>Родинского</w:t>
      </w:r>
      <w:proofErr w:type="spellEnd"/>
      <w:r w:rsidRPr="00F70C0D">
        <w:rPr>
          <w:rFonts w:ascii="Times New Roman" w:hAnsi="Times New Roman"/>
        </w:rPr>
        <w:t xml:space="preserve"> сельского Совета депутатов осуществляется в следующих формах:</w:t>
      </w:r>
    </w:p>
    <w:p w:rsidR="000B6AD8" w:rsidRPr="00F70C0D" w:rsidRDefault="000B6AD8" w:rsidP="000B6AD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-внешний муниципальный финансовый контроль</w:t>
      </w:r>
      <w:r>
        <w:rPr>
          <w:rFonts w:ascii="Times New Roman" w:hAnsi="Times New Roman"/>
        </w:rPr>
        <w:t>,</w:t>
      </w:r>
      <w:r w:rsidRPr="00F70C0D">
        <w:rPr>
          <w:rFonts w:ascii="Times New Roman" w:hAnsi="Times New Roman"/>
        </w:rPr>
        <w:t xml:space="preserve"> являющийся контрольной деятельностью контрольно-счетного органа муниципального образования </w:t>
      </w:r>
      <w:proofErr w:type="spellStart"/>
      <w:r w:rsidRPr="00F70C0D">
        <w:rPr>
          <w:rFonts w:ascii="Times New Roman" w:hAnsi="Times New Roman"/>
        </w:rPr>
        <w:t>Родинский</w:t>
      </w:r>
      <w:proofErr w:type="spellEnd"/>
      <w:r w:rsidRPr="00F70C0D">
        <w:rPr>
          <w:rFonts w:ascii="Times New Roman" w:hAnsi="Times New Roman"/>
        </w:rPr>
        <w:t xml:space="preserve">  сельсовет;</w:t>
      </w:r>
    </w:p>
    <w:p w:rsidR="000B6AD8" w:rsidRDefault="000B6AD8" w:rsidP="000B6AD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-внутренний муниципальный финансовый </w:t>
      </w:r>
      <w:proofErr w:type="gramStart"/>
      <w:r w:rsidRPr="00F70C0D">
        <w:rPr>
          <w:rFonts w:ascii="Times New Roman" w:hAnsi="Times New Roman"/>
        </w:rPr>
        <w:t>контроль</w:t>
      </w:r>
      <w:proofErr w:type="gramEnd"/>
      <w:r w:rsidRPr="00F70C0D">
        <w:rPr>
          <w:rFonts w:ascii="Times New Roman" w:hAnsi="Times New Roman"/>
        </w:rPr>
        <w:t xml:space="preserve"> являющийся контрольной деятельностью органов муниципального фина</w:t>
      </w:r>
      <w:r>
        <w:rPr>
          <w:rFonts w:ascii="Times New Roman" w:hAnsi="Times New Roman"/>
        </w:rPr>
        <w:t>нсового контроля.</w:t>
      </w:r>
    </w:p>
    <w:p w:rsidR="000B6AD8" w:rsidRPr="00F70C0D" w:rsidRDefault="000B6AD8" w:rsidP="000B6AD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-предварительный </w:t>
      </w:r>
      <w:proofErr w:type="gramStart"/>
      <w:r w:rsidRPr="00F70C0D">
        <w:rPr>
          <w:rFonts w:ascii="Times New Roman" w:hAnsi="Times New Roman"/>
        </w:rPr>
        <w:t>контроль</w:t>
      </w:r>
      <w:proofErr w:type="gramEnd"/>
      <w:r w:rsidRPr="00F70C0D">
        <w:rPr>
          <w:rFonts w:ascii="Times New Roman" w:hAnsi="Times New Roman"/>
        </w:rPr>
        <w:t xml:space="preserve"> осуществляющийся в целях предупреждения и пресечения бюджетных нарушений в процессе исполнения бюджетов бюджетной системы Российской Федерации;</w:t>
      </w:r>
    </w:p>
    <w:p w:rsidR="000B6AD8" w:rsidRDefault="000B6AD8" w:rsidP="000B6AD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-последующий </w:t>
      </w:r>
      <w:proofErr w:type="gramStart"/>
      <w:r w:rsidRPr="00F70C0D">
        <w:rPr>
          <w:rFonts w:ascii="Times New Roman" w:hAnsi="Times New Roman"/>
        </w:rPr>
        <w:t>контроль</w:t>
      </w:r>
      <w:proofErr w:type="gramEnd"/>
      <w:r w:rsidRPr="00F70C0D">
        <w:rPr>
          <w:rFonts w:ascii="Times New Roman" w:hAnsi="Times New Roman"/>
        </w:rPr>
        <w:t xml:space="preserve"> осуществляющийся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  <w:r>
        <w:rPr>
          <w:rFonts w:ascii="Times New Roman" w:hAnsi="Times New Roman"/>
        </w:rPr>
        <w:t>»</w:t>
      </w:r>
    </w:p>
    <w:p w:rsidR="000B6AD8" w:rsidRDefault="000B6AD8" w:rsidP="000B6AD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B6AD8" w:rsidRDefault="000B6AD8" w:rsidP="000B6AD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Pr="00F70C0D">
        <w:rPr>
          <w:rFonts w:ascii="Times New Roman" w:hAnsi="Times New Roman"/>
        </w:rPr>
        <w:t>Обнародовать настоящее решение в установленном порядке.</w:t>
      </w:r>
    </w:p>
    <w:p w:rsidR="000B6AD8" w:rsidRPr="00F70C0D" w:rsidRDefault="000B6AD8" w:rsidP="000B6AD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исполнением данного решения возложить на комиссию по бюджету, экономической и социа</w:t>
      </w:r>
      <w:r>
        <w:rPr>
          <w:rFonts w:ascii="Times New Roman" w:hAnsi="Times New Roman"/>
        </w:rPr>
        <w:t>льной политике.</w:t>
      </w:r>
    </w:p>
    <w:p w:rsidR="00695409" w:rsidRDefault="00695409" w:rsidP="00695409">
      <w:pPr>
        <w:autoSpaceDE w:val="0"/>
        <w:autoSpaceDN w:val="0"/>
        <w:adjustRightInd w:val="0"/>
        <w:ind w:firstLine="0"/>
        <w:outlineLvl w:val="2"/>
        <w:rPr>
          <w:rFonts w:ascii="Times New Roman" w:hAnsi="Times New Roman"/>
        </w:rPr>
      </w:pPr>
    </w:p>
    <w:p w:rsidR="000B6AD8" w:rsidRPr="00F70C0D" w:rsidRDefault="000B6AD8" w:rsidP="00695409">
      <w:pPr>
        <w:autoSpaceDE w:val="0"/>
        <w:autoSpaceDN w:val="0"/>
        <w:adjustRightInd w:val="0"/>
        <w:ind w:firstLine="0"/>
        <w:outlineLvl w:val="2"/>
        <w:rPr>
          <w:rFonts w:ascii="Times New Roman" w:hAnsi="Times New Roman"/>
        </w:rPr>
      </w:pPr>
    </w:p>
    <w:p w:rsidR="00781CBB" w:rsidRPr="00781CBB" w:rsidRDefault="000B6AD8" w:rsidP="00781CBB">
      <w:pPr>
        <w:shd w:val="clear" w:color="auto" w:fill="FFFFFF"/>
        <w:tabs>
          <w:tab w:val="left" w:leader="underscore" w:pos="5784"/>
        </w:tabs>
        <w:ind w:right="-1" w:firstLine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</w:rPr>
        <w:t xml:space="preserve">Глава сельсовета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О.О.Зайцева</w:t>
      </w:r>
      <w:proofErr w:type="spellEnd"/>
    </w:p>
    <w:p w:rsidR="00781CBB" w:rsidRPr="00F70C0D" w:rsidRDefault="00781CBB" w:rsidP="00F13875">
      <w:pPr>
        <w:ind w:firstLine="709"/>
        <w:rPr>
          <w:rFonts w:ascii="Times New Roman" w:hAnsi="Times New Roman"/>
        </w:rPr>
      </w:pPr>
    </w:p>
    <w:p w:rsidR="009F28FB" w:rsidRPr="00F70C0D" w:rsidRDefault="009F28FB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Default="00AB734E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Default="000B6AD8" w:rsidP="00F13875">
      <w:pPr>
        <w:ind w:firstLine="709"/>
        <w:rPr>
          <w:rFonts w:ascii="Times New Roman" w:hAnsi="Times New Roman"/>
        </w:rPr>
      </w:pPr>
    </w:p>
    <w:p w:rsidR="000B6AD8" w:rsidRPr="00F70C0D" w:rsidRDefault="000B6AD8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</w:p>
    <w:p w:rsidR="00A7126F" w:rsidRPr="00F70C0D" w:rsidRDefault="00A7126F" w:rsidP="00F13875">
      <w:pPr>
        <w:ind w:firstLine="709"/>
        <w:rPr>
          <w:rFonts w:ascii="Times New Roman" w:hAnsi="Times New Roman"/>
        </w:rPr>
      </w:pPr>
    </w:p>
    <w:p w:rsidR="000A591D" w:rsidRPr="00F70C0D" w:rsidRDefault="00AB734E" w:rsidP="00F13875">
      <w:pPr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                                                                                      </w:t>
      </w:r>
      <w:r w:rsidR="000A591D" w:rsidRPr="00F70C0D">
        <w:rPr>
          <w:rFonts w:ascii="Times New Roman" w:hAnsi="Times New Roman"/>
        </w:rPr>
        <w:t>Приложение</w:t>
      </w:r>
      <w:r w:rsidRPr="00F70C0D">
        <w:rPr>
          <w:rFonts w:ascii="Times New Roman" w:hAnsi="Times New Roman"/>
        </w:rPr>
        <w:t xml:space="preserve"> № 1</w:t>
      </w:r>
      <w:r w:rsidR="000A591D" w:rsidRPr="00F70C0D">
        <w:rPr>
          <w:rFonts w:ascii="Times New Roman" w:hAnsi="Times New Roman"/>
        </w:rPr>
        <w:t xml:space="preserve"> к решению</w:t>
      </w: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                                                                                      сельского Совета депутатов</w:t>
      </w:r>
    </w:p>
    <w:p w:rsidR="00AB734E" w:rsidRPr="00F70C0D" w:rsidRDefault="00AB734E" w:rsidP="00F13875">
      <w:pPr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                                                                                      от </w:t>
      </w:r>
      <w:r w:rsidR="002A3912">
        <w:rPr>
          <w:rFonts w:ascii="Times New Roman" w:hAnsi="Times New Roman"/>
        </w:rPr>
        <w:t>17.12.2019</w:t>
      </w:r>
      <w:r w:rsidRPr="00F70C0D">
        <w:rPr>
          <w:rFonts w:ascii="Times New Roman" w:hAnsi="Times New Roman"/>
        </w:rPr>
        <w:t xml:space="preserve"> №</w:t>
      </w:r>
      <w:r w:rsidR="002A3912">
        <w:rPr>
          <w:rFonts w:ascii="Times New Roman" w:hAnsi="Times New Roman"/>
        </w:rPr>
        <w:t xml:space="preserve"> 16/5</w:t>
      </w:r>
    </w:p>
    <w:p w:rsidR="000B6AD8" w:rsidRDefault="00F70C0D" w:rsidP="00F13875">
      <w:pPr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                                                                                      </w:t>
      </w:r>
      <w:proofErr w:type="gramStart"/>
      <w:r w:rsidRPr="00F70C0D">
        <w:rPr>
          <w:rFonts w:ascii="Times New Roman" w:hAnsi="Times New Roman"/>
        </w:rPr>
        <w:t xml:space="preserve">(с  учетом </w:t>
      </w:r>
      <w:r w:rsidR="000B6AD8">
        <w:rPr>
          <w:rFonts w:ascii="Times New Roman" w:hAnsi="Times New Roman"/>
        </w:rPr>
        <w:t>всех ранее принятых</w:t>
      </w:r>
      <w:proofErr w:type="gramEnd"/>
    </w:p>
    <w:p w:rsidR="00F70C0D" w:rsidRPr="00F70C0D" w:rsidRDefault="000B6AD8" w:rsidP="00F1387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F70C0D" w:rsidRPr="00F70C0D">
        <w:rPr>
          <w:rFonts w:ascii="Times New Roman" w:hAnsi="Times New Roman"/>
        </w:rPr>
        <w:t>изменений)</w:t>
      </w:r>
    </w:p>
    <w:p w:rsidR="00F70C0D" w:rsidRPr="00F70C0D" w:rsidRDefault="00F70C0D" w:rsidP="00F13875">
      <w:pPr>
        <w:ind w:firstLine="709"/>
        <w:rPr>
          <w:rFonts w:ascii="Times New Roman" w:hAnsi="Times New Roman"/>
        </w:rPr>
      </w:pPr>
    </w:p>
    <w:p w:rsidR="00F70C0D" w:rsidRPr="00F70C0D" w:rsidRDefault="00F70C0D" w:rsidP="00F70C0D">
      <w:pPr>
        <w:shd w:val="clear" w:color="auto" w:fill="FFFFFF"/>
        <w:autoSpaceDE w:val="0"/>
        <w:autoSpaceDN w:val="0"/>
        <w:adjustRightInd w:val="0"/>
        <w:ind w:left="72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0C0D">
        <w:rPr>
          <w:rFonts w:ascii="Times New Roman" w:hAnsi="Times New Roman"/>
          <w:b/>
          <w:color w:val="000000"/>
          <w:sz w:val="28"/>
          <w:szCs w:val="28"/>
        </w:rPr>
        <w:t xml:space="preserve">Положение о бюджетном процессе и финансовом контроле в муниципальном образовании </w:t>
      </w:r>
      <w:proofErr w:type="spellStart"/>
      <w:r w:rsidRPr="00F70C0D">
        <w:rPr>
          <w:rFonts w:ascii="Times New Roman" w:hAnsi="Times New Roman"/>
          <w:b/>
          <w:color w:val="000000"/>
          <w:sz w:val="28"/>
          <w:szCs w:val="28"/>
        </w:rPr>
        <w:t>Родинский</w:t>
      </w:r>
      <w:proofErr w:type="spellEnd"/>
      <w:r w:rsidRPr="00F70C0D">
        <w:rPr>
          <w:rFonts w:ascii="Times New Roman" w:hAnsi="Times New Roman"/>
          <w:b/>
          <w:color w:val="000000"/>
          <w:sz w:val="28"/>
          <w:szCs w:val="28"/>
        </w:rPr>
        <w:t xml:space="preserve"> сельсовет </w:t>
      </w:r>
      <w:proofErr w:type="spellStart"/>
      <w:r w:rsidRPr="00F70C0D">
        <w:rPr>
          <w:rFonts w:ascii="Times New Roman" w:hAnsi="Times New Roman"/>
          <w:b/>
          <w:color w:val="000000"/>
          <w:sz w:val="28"/>
          <w:szCs w:val="28"/>
        </w:rPr>
        <w:t>Шипуновского</w:t>
      </w:r>
      <w:proofErr w:type="spellEnd"/>
      <w:r w:rsidRPr="00F70C0D">
        <w:rPr>
          <w:rFonts w:ascii="Times New Roman" w:hAnsi="Times New Roman"/>
          <w:b/>
          <w:color w:val="000000"/>
          <w:sz w:val="28"/>
          <w:szCs w:val="28"/>
        </w:rPr>
        <w:t xml:space="preserve"> района Алтайского края</w:t>
      </w:r>
    </w:p>
    <w:p w:rsidR="000A591D" w:rsidRPr="00F70C0D" w:rsidRDefault="000A591D" w:rsidP="00F70C0D">
      <w:pPr>
        <w:ind w:firstLine="709"/>
        <w:jc w:val="center"/>
        <w:rPr>
          <w:rFonts w:ascii="Times New Roman" w:hAnsi="Times New Roman"/>
        </w:rPr>
      </w:pP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F70C0D">
        <w:rPr>
          <w:rFonts w:ascii="Times New Roman" w:hAnsi="Times New Roman"/>
        </w:rPr>
        <w:t xml:space="preserve">Настоящее Положение устанавливает правовые основы функционирования бюджета муниципального образования </w:t>
      </w:r>
      <w:r w:rsidR="00AB734E" w:rsidRPr="00F70C0D">
        <w:rPr>
          <w:rFonts w:ascii="Times New Roman" w:hAnsi="Times New Roman"/>
        </w:rPr>
        <w:t>Родинский</w:t>
      </w:r>
      <w:r w:rsidRPr="00F70C0D">
        <w:rPr>
          <w:rFonts w:ascii="Times New Roman" w:hAnsi="Times New Roman"/>
        </w:rPr>
        <w:t xml:space="preserve"> сельсовет </w:t>
      </w:r>
      <w:r w:rsidR="00AB734E" w:rsidRPr="00F70C0D">
        <w:rPr>
          <w:rFonts w:ascii="Times New Roman" w:hAnsi="Times New Roman"/>
        </w:rPr>
        <w:t>Шипуновского</w:t>
      </w:r>
      <w:r w:rsidRPr="00F70C0D">
        <w:rPr>
          <w:rFonts w:ascii="Times New Roman" w:hAnsi="Times New Roman"/>
        </w:rPr>
        <w:t xml:space="preserve"> района Алтайского края (далее по тексту - муниципальное образование), регламентирует деятельность участников бюджетного процесса по составлению, рассмотрению и утверждению проекта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бюджета, исполнению бюджета, утверждению отчета об исполнении бюджета, осуществлению муниципального финансового контроля за его исполнением,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proofErr w:type="gramEnd"/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Настоящее Положение разработано в соответствии с действующим законодательством Российской Федерации и Алтайского края, </w:t>
      </w:r>
      <w:hyperlink r:id="rId8" w:tgtFrame="Logical" w:history="1">
        <w:r w:rsidRPr="00F70C0D">
          <w:rPr>
            <w:rStyle w:val="a5"/>
            <w:rFonts w:ascii="Times New Roman" w:hAnsi="Times New Roman"/>
            <w:color w:val="auto"/>
          </w:rPr>
          <w:t>Уставом</w:t>
        </w:r>
      </w:hyperlink>
      <w:r w:rsidR="000C41EA" w:rsidRPr="00F70C0D">
        <w:rPr>
          <w:rFonts w:ascii="Times New Roman" w:hAnsi="Times New Roman"/>
        </w:rPr>
        <w:t xml:space="preserve"> муниципального образования </w:t>
      </w:r>
      <w:r w:rsidR="00AB734E" w:rsidRPr="00F70C0D">
        <w:rPr>
          <w:rFonts w:ascii="Times New Roman" w:hAnsi="Times New Roman"/>
        </w:rPr>
        <w:t>Родинский</w:t>
      </w:r>
      <w:r w:rsidRPr="00F70C0D">
        <w:rPr>
          <w:rFonts w:ascii="Times New Roman" w:hAnsi="Times New Roman"/>
        </w:rPr>
        <w:t xml:space="preserve"> сельсовет </w:t>
      </w:r>
      <w:r w:rsidR="00AB734E" w:rsidRPr="00F70C0D">
        <w:rPr>
          <w:rFonts w:ascii="Times New Roman" w:hAnsi="Times New Roman"/>
        </w:rPr>
        <w:t>Шипуновского</w:t>
      </w:r>
      <w:r w:rsidRPr="00F70C0D">
        <w:rPr>
          <w:rFonts w:ascii="Times New Roman" w:hAnsi="Times New Roman"/>
        </w:rPr>
        <w:t xml:space="preserve"> района Алтайского края (далее по тексту – Устав муниципального образования), нормативно-правовыми актами органов местного самоуправления.</w:t>
      </w:r>
    </w:p>
    <w:p w:rsidR="000A591D" w:rsidRPr="00F70C0D" w:rsidRDefault="000A591D" w:rsidP="00F13875">
      <w:pPr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ind w:firstLine="709"/>
        <w:jc w:val="center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1. Отношения, регулируемые настоящим Положением</w:t>
      </w:r>
    </w:p>
    <w:p w:rsidR="000A591D" w:rsidRPr="00F70C0D" w:rsidRDefault="000A591D" w:rsidP="00F13875">
      <w:pPr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Настоящее Положение регулирует следующие отношения, отнесенные Бюджетным </w:t>
      </w:r>
      <w:hyperlink r:id="rId9" w:tgtFrame="Logical" w:history="1">
        <w:r w:rsidR="00F8333E" w:rsidRPr="00F70C0D">
          <w:rPr>
            <w:rStyle w:val="a5"/>
            <w:rFonts w:ascii="Times New Roman" w:hAnsi="Times New Roman"/>
            <w:color w:val="auto"/>
          </w:rPr>
          <w:t>кодексом</w:t>
        </w:r>
      </w:hyperlink>
      <w:r w:rsidR="00F8333E" w:rsidRPr="00F70C0D">
        <w:rPr>
          <w:rStyle w:val="a5"/>
          <w:rFonts w:ascii="Times New Roman" w:hAnsi="Times New Roman"/>
          <w:color w:val="auto"/>
        </w:rPr>
        <w:t xml:space="preserve"> </w:t>
      </w:r>
      <w:r w:rsidRPr="00F70C0D">
        <w:rPr>
          <w:rFonts w:ascii="Times New Roman" w:hAnsi="Times New Roman"/>
        </w:rPr>
        <w:t>Российской Федерации к полномочиям муниципального образования:</w:t>
      </w:r>
    </w:p>
    <w:p w:rsidR="000A591D" w:rsidRPr="00F70C0D" w:rsidRDefault="000A591D" w:rsidP="00F13875">
      <w:pPr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1) отношения, возникающие между субъектами бюджетных правоотношений в процессе формирования доходов, осуществления расходов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2) отношения, возникающие в процессе составления и рассмотрения проекта бюджета поселения, </w:t>
      </w:r>
      <w:proofErr w:type="gramStart"/>
      <w:r w:rsidRPr="00F70C0D">
        <w:rPr>
          <w:rFonts w:ascii="Times New Roman" w:hAnsi="Times New Roman"/>
        </w:rPr>
        <w:t>контроля за</w:t>
      </w:r>
      <w:proofErr w:type="gramEnd"/>
      <w:r w:rsidRPr="00F70C0D">
        <w:rPr>
          <w:rFonts w:ascii="Times New Roman" w:hAnsi="Times New Roman"/>
        </w:rPr>
        <w:t xml:space="preserve"> его исполнением.</w:t>
      </w:r>
    </w:p>
    <w:p w:rsidR="000A591D" w:rsidRPr="00F70C0D" w:rsidRDefault="000A591D" w:rsidP="00F13875">
      <w:pPr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2. Бюджет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Муниципальное образование имеет собственный бюджет (далее по тексту - бюджет поселения).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Бюджет поселения предназначен для исполнения расходных обязательств муниципального образования.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Бюджет поселения и отчет о его исполнении утверждается решением </w:t>
      </w:r>
      <w:r w:rsidR="001A1BE7" w:rsidRPr="00F70C0D">
        <w:rPr>
          <w:rFonts w:ascii="Times New Roman" w:hAnsi="Times New Roman"/>
        </w:rPr>
        <w:t xml:space="preserve">Родинского сельского </w:t>
      </w:r>
      <w:r w:rsidRPr="00F70C0D">
        <w:rPr>
          <w:rFonts w:ascii="Times New Roman" w:hAnsi="Times New Roman"/>
        </w:rPr>
        <w:t xml:space="preserve"> 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депутатов (далее по тексту – </w:t>
      </w:r>
      <w:r w:rsidR="001A1BE7" w:rsidRPr="00F70C0D">
        <w:rPr>
          <w:rFonts w:ascii="Times New Roman" w:hAnsi="Times New Roman"/>
        </w:rPr>
        <w:t>Родинский сельский</w:t>
      </w:r>
      <w:r w:rsidRPr="00F70C0D">
        <w:rPr>
          <w:rFonts w:ascii="Times New Roman" w:hAnsi="Times New Roman"/>
        </w:rPr>
        <w:t xml:space="preserve"> Совет депутатов).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В целях сопоставимости показателей бюджета поселения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F70C0D">
        <w:rPr>
          <w:rFonts w:ascii="Times New Roman" w:hAnsi="Times New Roman"/>
        </w:rPr>
        <w:t>В бюджете поселения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полномочий по вопросам местного значения, и расходных обязательств муниципального образования,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  <w:proofErr w:type="gramEnd"/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Бюджет поселения составляется на очередной финансовый год.</w:t>
      </w:r>
    </w:p>
    <w:p w:rsidR="001A1BE7" w:rsidRPr="00F70C0D" w:rsidRDefault="001A1BE7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F13875">
      <w:pPr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lastRenderedPageBreak/>
        <w:t>Статья 3. Бюджетные инвестиции в объекты муниципальной собственности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1.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</w:t>
      </w:r>
      <w:r w:rsidR="001A1BE7" w:rsidRPr="00F70C0D">
        <w:rPr>
          <w:rFonts w:ascii="Times New Roman" w:hAnsi="Times New Roman"/>
        </w:rPr>
        <w:t>Родинский</w:t>
      </w:r>
      <w:r w:rsidRPr="00F70C0D">
        <w:rPr>
          <w:rFonts w:ascii="Times New Roman" w:hAnsi="Times New Roman"/>
        </w:rPr>
        <w:t xml:space="preserve"> сельсовет</w:t>
      </w:r>
      <w:r w:rsidR="00AC7F1F" w:rsidRPr="00F70C0D">
        <w:rPr>
          <w:rFonts w:ascii="Times New Roman" w:hAnsi="Times New Roman"/>
        </w:rPr>
        <w:t xml:space="preserve"> </w:t>
      </w:r>
      <w:r w:rsidR="001A1BE7" w:rsidRPr="00F70C0D">
        <w:rPr>
          <w:rFonts w:ascii="Times New Roman" w:hAnsi="Times New Roman"/>
        </w:rPr>
        <w:t>Шипуновского</w:t>
      </w:r>
      <w:r w:rsidRPr="00F70C0D">
        <w:rPr>
          <w:rFonts w:ascii="Times New Roman" w:hAnsi="Times New Roman"/>
        </w:rPr>
        <w:t xml:space="preserve"> района Алтайского края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в форме капитальных вложений предусматриваются в соответствии с мероприятиями, финансируемыми за счет средств районного,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краевого и местного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бюджета, муниципальными целевыми, ведомственными программами, нормативными правовыми актами Администрации Алтайского края, муниципальными правовыми актами Администрации </w:t>
      </w:r>
      <w:r w:rsidR="001A1BE7" w:rsidRPr="00F70C0D">
        <w:rPr>
          <w:rFonts w:ascii="Times New Roman" w:hAnsi="Times New Roman"/>
        </w:rPr>
        <w:t>Шипуновского</w:t>
      </w:r>
      <w:r w:rsidRPr="00F70C0D">
        <w:rPr>
          <w:rFonts w:ascii="Times New Roman" w:hAnsi="Times New Roman"/>
        </w:rPr>
        <w:t xml:space="preserve"> района, Администрации </w:t>
      </w:r>
      <w:r w:rsidR="001A1BE7" w:rsidRPr="00F70C0D">
        <w:rPr>
          <w:rFonts w:ascii="Times New Roman" w:hAnsi="Times New Roman"/>
        </w:rPr>
        <w:t>Родинского</w:t>
      </w:r>
      <w:r w:rsidRPr="00F70C0D">
        <w:rPr>
          <w:rFonts w:ascii="Times New Roman" w:hAnsi="Times New Roman"/>
        </w:rPr>
        <w:t xml:space="preserve"> сельсовета</w:t>
      </w:r>
      <w:proofErr w:type="gramStart"/>
      <w:r w:rsidRPr="00F70C0D">
        <w:rPr>
          <w:rFonts w:ascii="Times New Roman" w:hAnsi="Times New Roman"/>
        </w:rPr>
        <w:t xml:space="preserve"> .</w:t>
      </w:r>
      <w:proofErr w:type="gramEnd"/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2. Бюджетные ассигнования на осуществление бюджетных инвестиций в объекты капитального строительства муниципальной собственности, отражаются в решении о бюджете поселения на очередной финансовый год, включаются в состав сводной бюджетной росписи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поселения.</w:t>
      </w:r>
    </w:p>
    <w:p w:rsidR="000A591D" w:rsidRPr="00F70C0D" w:rsidRDefault="000A591D" w:rsidP="00F13875">
      <w:pPr>
        <w:ind w:firstLine="709"/>
        <w:rPr>
          <w:rFonts w:ascii="Times New Roman" w:hAnsi="Times New Roman"/>
          <w:b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4. Межбюджетные трансферты, предоставляемые из федерального бюджета бюджету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1. Межбюджетные трансферты предоставляются в форме субсидий, субвенций и иных межбюджетных трансфертов бюджету поселения в случаях и порядке, установленных федеральным законодательством.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2. Органы государственной власти Российской Федерации вправе осуществлять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расходованием средств, поступивших в бюджет поселения из федерального бюджета.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5. Межбюджетные трансферты, предоставляемые из краевого и районного бюджетов бюджету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1. Межбюджетные трансферты из краевого и районного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бюджетов предоставляются в форме: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дотаций на выравнивание бюджетной обеспеченности муниципального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субсидий;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субвенций для реализации полномочий органов государственной власти Алтайского края и </w:t>
      </w:r>
      <w:r w:rsidR="001A1BE7" w:rsidRPr="00F70C0D">
        <w:rPr>
          <w:rFonts w:ascii="Times New Roman" w:hAnsi="Times New Roman"/>
        </w:rPr>
        <w:t>Шипуновского</w:t>
      </w:r>
      <w:r w:rsidRPr="00F70C0D">
        <w:rPr>
          <w:rFonts w:ascii="Times New Roman" w:hAnsi="Times New Roman"/>
        </w:rPr>
        <w:t xml:space="preserve"> района;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иных межбюджетных трансфертов;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иных дотаций.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2. Порядок и условия предоставления межбюджетных трансфертов определяются законом Алтайского края о бюджете на очередной финансовый год (очередной финансовый год и плановый период) и нормативными актами Администрации </w:t>
      </w:r>
      <w:r w:rsidR="001A1BE7" w:rsidRPr="00F70C0D">
        <w:rPr>
          <w:rFonts w:ascii="Times New Roman" w:hAnsi="Times New Roman"/>
        </w:rPr>
        <w:t xml:space="preserve">Шипуновского </w:t>
      </w:r>
      <w:r w:rsidRPr="00F70C0D">
        <w:rPr>
          <w:rFonts w:ascii="Times New Roman" w:hAnsi="Times New Roman"/>
        </w:rPr>
        <w:t>района.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3.</w:t>
      </w:r>
      <w:r w:rsidR="00AC7F1F" w:rsidRPr="00F70C0D">
        <w:rPr>
          <w:rFonts w:ascii="Times New Roman" w:hAnsi="Times New Roman"/>
        </w:rPr>
        <w:t xml:space="preserve">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расходованием средств, поступивших из краевого и районного бюджетов, осуществляется органом государственной власти Алтайского края и Администрации </w:t>
      </w:r>
      <w:r w:rsidR="001A1BE7" w:rsidRPr="00F70C0D">
        <w:rPr>
          <w:rFonts w:ascii="Times New Roman" w:hAnsi="Times New Roman"/>
        </w:rPr>
        <w:t>Шипуновского</w:t>
      </w:r>
      <w:r w:rsidRPr="00F70C0D">
        <w:rPr>
          <w:rFonts w:ascii="Times New Roman" w:hAnsi="Times New Roman"/>
        </w:rPr>
        <w:t xml:space="preserve"> района.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6. Участники бюджетного процесса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Участниками бюджетного процесса являются: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глава сельсовета;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</w:t>
      </w:r>
      <w:r w:rsidR="001A1BE7" w:rsidRPr="00F70C0D">
        <w:rPr>
          <w:rFonts w:ascii="Times New Roman" w:hAnsi="Times New Roman"/>
        </w:rPr>
        <w:t>Родинский сельский</w:t>
      </w:r>
      <w:r w:rsidRPr="00F70C0D">
        <w:rPr>
          <w:rFonts w:ascii="Times New Roman" w:hAnsi="Times New Roman"/>
        </w:rPr>
        <w:t xml:space="preserve"> Совет депутатов;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Администрация сельсовета;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главные распорядители (распорядители)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-главные администраторы (администраторы) доходов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главный администратор </w:t>
      </w:r>
      <w:proofErr w:type="gramStart"/>
      <w:r w:rsidRPr="00F70C0D">
        <w:rPr>
          <w:rFonts w:ascii="Times New Roman" w:hAnsi="Times New Roman"/>
        </w:rPr>
        <w:t>источников финансирования дефицита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</w:t>
      </w:r>
      <w:proofErr w:type="gramEnd"/>
      <w:r w:rsidRPr="00F70C0D">
        <w:rPr>
          <w:rFonts w:ascii="Times New Roman" w:hAnsi="Times New Roman"/>
        </w:rPr>
        <w:t>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получатели бюджетных средств (получатели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поселения).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7. Бюджетные полномочия главы сельсовета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осуществление функций распорядителя бюджетных средств по расходам, предусмотренным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бюджетом поселения на подготовку и проведение сессий, постоянных </w:t>
      </w:r>
      <w:r w:rsidRPr="00F70C0D">
        <w:rPr>
          <w:rFonts w:ascii="Times New Roman" w:hAnsi="Times New Roman"/>
        </w:rPr>
        <w:lastRenderedPageBreak/>
        <w:t xml:space="preserve">комиссий, и другим расходам, связанным с деятельностью </w:t>
      </w:r>
      <w:r w:rsidR="001A1BE7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депутатов; 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открытие и закрытие счетов </w:t>
      </w:r>
      <w:r w:rsidR="001A1BE7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депутатов, выполнение функций распорядителя по этим счетам; 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осуществление иных полномочий в соответствии с законодательством, Уставом муниципального образования и решениями </w:t>
      </w:r>
      <w:r w:rsidR="001A1BE7" w:rsidRPr="00F70C0D">
        <w:rPr>
          <w:rFonts w:ascii="Times New Roman" w:hAnsi="Times New Roman"/>
        </w:rPr>
        <w:t xml:space="preserve">Родинского сельского </w:t>
      </w:r>
      <w:r w:rsidRPr="00F70C0D">
        <w:rPr>
          <w:rFonts w:ascii="Times New Roman" w:hAnsi="Times New Roman"/>
        </w:rPr>
        <w:t>Совета депутатов.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1E39E7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 xml:space="preserve">Статья 8. Бюджетные полномочия </w:t>
      </w:r>
      <w:r w:rsidR="001A1BE7" w:rsidRPr="00F70C0D">
        <w:rPr>
          <w:rFonts w:ascii="Times New Roman" w:hAnsi="Times New Roman"/>
          <w:b/>
        </w:rPr>
        <w:t xml:space="preserve">Родинского сельского </w:t>
      </w:r>
      <w:r w:rsidRPr="00F70C0D">
        <w:rPr>
          <w:rFonts w:ascii="Times New Roman" w:hAnsi="Times New Roman"/>
          <w:b/>
        </w:rPr>
        <w:t>Совета депутатов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рассматривает и утверждает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 поселения и годовой отчет о его исполнении;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принимает планы и программы социально-экономического развития муниципального образования, утверждает отчеты об их исполнении;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устанавливает, изменяет и отменяет местные налоги и сборы в соответствии с действующим законодательством;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предоставляет налоговые льготы по платежам в бюджет поселения в соответствии с действующим законодательством;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устанавливает нормативы отчислений 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 поселения от прибыли муниципальных предприятий, остающейся после уплаты налогов и сборов;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определяет порядок направления 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 поселения доходов от использования муниципальной собственности, местных налогов и сборов;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формирует и определяет правовой статус органов, осуществляющих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исполнением 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осуществляет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исполнением 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организует публичные слушания по проекту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и отчету о его исполнении;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осуществляет другие полномочия в соответствии с Бюджетным </w:t>
      </w:r>
      <w:hyperlink r:id="rId10" w:tgtFrame="Logical" w:history="1">
        <w:r w:rsidR="00F8333E" w:rsidRPr="00F70C0D">
          <w:rPr>
            <w:rStyle w:val="a5"/>
            <w:rFonts w:ascii="Times New Roman" w:hAnsi="Times New Roman"/>
            <w:color w:val="auto"/>
          </w:rPr>
          <w:t>кодексом</w:t>
        </w:r>
      </w:hyperlink>
      <w:r w:rsidRPr="00F70C0D">
        <w:rPr>
          <w:rFonts w:ascii="Times New Roman" w:hAnsi="Times New Roman"/>
        </w:rPr>
        <w:t xml:space="preserve"> Российской Федерации и иными правовыми актами Российской Федерации, Алтайского края, органов местного самоуправления.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9. Бюджетные полномочия главы Администрации сельсовета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руководство разработкой проекта бюджета поселения, планов и программ социально-экономического развития муниципального образования, организация их исполнения; 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внесение в </w:t>
      </w:r>
      <w:r w:rsidR="001A1BE7" w:rsidRPr="00F70C0D">
        <w:rPr>
          <w:rFonts w:ascii="Times New Roman" w:hAnsi="Times New Roman"/>
        </w:rPr>
        <w:t>Родинский сельский</w:t>
      </w:r>
      <w:r w:rsidRPr="00F70C0D">
        <w:rPr>
          <w:rFonts w:ascii="Times New Roman" w:hAnsi="Times New Roman"/>
        </w:rPr>
        <w:t xml:space="preserve"> Совет депутатов проекта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с необходимыми документами и материалами, представление отчёта о его исполнении на утверждение </w:t>
      </w:r>
      <w:r w:rsidR="001A1BE7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депутатов; 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подписание муниципальных правовых актов по распоряжению средствами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поселения; 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осуществление иных полномочий в соответствии с Уставом муниципального образования и решениями </w:t>
      </w:r>
      <w:r w:rsidR="001A1BE7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10. Бюджетные полномочия Администрации сельсовета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исполнение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поселения, осуществление муниципальных заимствований, управление муниципальным долгом, осуществление ведомственного </w:t>
      </w:r>
      <w:proofErr w:type="gramStart"/>
      <w:r w:rsidRPr="00F70C0D">
        <w:rPr>
          <w:rFonts w:ascii="Times New Roman" w:hAnsi="Times New Roman"/>
        </w:rPr>
        <w:t>контроля за</w:t>
      </w:r>
      <w:proofErr w:type="gramEnd"/>
      <w:r w:rsidRPr="00F70C0D">
        <w:rPr>
          <w:rFonts w:ascii="Times New Roman" w:hAnsi="Times New Roman"/>
        </w:rPr>
        <w:t xml:space="preserve"> исполнением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поселения; 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получение кредитов на условиях решения районного Совета депутатов; 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взаимодействие с налоговыми органами; 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 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выполнение планов и программ социально-экономического развития поселения.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11. Бюджетные полномочия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финансового органа Администрации сельсовета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Специалист по финансам Администрации: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lastRenderedPageBreak/>
        <w:t>- составляет проект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разрабатывает основные направления бюджетной и налоговой политике;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ведет реестр расходных обязательств муниципального образования;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организует исполнение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поселения, устанавливает порядок составления и ведения сводной бюджетной росписи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устанавливает порядок составления и ведения бюджетных смет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осуществляет предварительный, текущий и последующий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исполнением 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осуществляет операции со средствами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взаимодействует с органами, осуществляющими кассовое обслуживание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составляет отчет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взаимодействует с Администрацией сельсовета, федеральными органами исполнительной власти и иными федеральными органами исполнительной власти, исполнительными органами государственной власти Алтайского края и иными организациями;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осуществляет другие полномочия, определенные Бюджетным </w:t>
      </w:r>
      <w:hyperlink r:id="rId11" w:tgtFrame="Logical" w:history="1">
        <w:r w:rsidR="00F8333E" w:rsidRPr="00F70C0D">
          <w:rPr>
            <w:rStyle w:val="a5"/>
            <w:rFonts w:ascii="Times New Roman" w:hAnsi="Times New Roman"/>
            <w:color w:val="auto"/>
          </w:rPr>
          <w:t>кодексом</w:t>
        </w:r>
      </w:hyperlink>
      <w:r w:rsidRPr="00F70C0D">
        <w:rPr>
          <w:rFonts w:ascii="Times New Roman" w:hAnsi="Times New Roman"/>
        </w:rPr>
        <w:t xml:space="preserve"> Российской Федерации, иными правовыми актами Алтайского края, </w:t>
      </w:r>
      <w:hyperlink r:id="rId12" w:tgtFrame="Logical" w:history="1">
        <w:r w:rsidRPr="00F70C0D">
          <w:rPr>
            <w:rStyle w:val="a5"/>
            <w:rFonts w:ascii="Times New Roman" w:hAnsi="Times New Roman"/>
            <w:color w:val="auto"/>
          </w:rPr>
          <w:t>Уставом</w:t>
        </w:r>
      </w:hyperlink>
      <w:r w:rsidRPr="00F70C0D">
        <w:rPr>
          <w:rFonts w:ascii="Times New Roman" w:hAnsi="Times New Roman"/>
        </w:rPr>
        <w:t xml:space="preserve"> муниципального образования и решениями </w:t>
      </w:r>
      <w:r w:rsidR="001A1BE7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12. Главный распорядитель (распорядитель) средств бюджета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1. Главный распорядитель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обладает следующими бюджетными полномочиями: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обеспечивает результативность, адресность и целевой характер использования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в соответствии с утвержденными ему бюджетными ассигнованиями и лимитами бюджетных обязательств;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формирует перечень подведомственных распорядителей и получателей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осуществляет планирование соответствующих расходов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поселения, составляет обоснования бюджетных ассигнований;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и исполняет соответствующую часть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вносит предложения по формированию и изменению лимитов бюджетных обязательств;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вносит предложения по формированию и изменению сводной бюджетной росписи;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формирует и утверждает муниципальные задания;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обеспечивает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соблюдением получателями субвенций, межбюджетных субсидий и иных субсидий, определенных бюджетным законодательством Российской Федерации, условий, установленных при их предоставлении;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организует и осуществляет ведомственный финансовый контроль в сфере своей деятельности;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формирует бюджетную отчетность главного распорядителя средств районного бюджета;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осуществляет иные бюджетные полномочия, установленные Бюджетным </w:t>
      </w:r>
      <w:hyperlink r:id="rId13" w:tgtFrame="Logical" w:history="1">
        <w:r w:rsidR="00F8333E" w:rsidRPr="00F70C0D">
          <w:rPr>
            <w:rStyle w:val="a5"/>
            <w:rFonts w:ascii="Times New Roman" w:hAnsi="Times New Roman"/>
            <w:color w:val="auto"/>
          </w:rPr>
          <w:t>кодексом</w:t>
        </w:r>
      </w:hyperlink>
      <w:r w:rsidRPr="00F70C0D">
        <w:rPr>
          <w:rFonts w:ascii="Times New Roman" w:hAnsi="Times New Roman"/>
        </w:rPr>
        <w:t xml:space="preserve"> Российской Федерации и принимаемыми в соответствии с ним муниципальными правовыми актами, регулирующими бюджетные правоотношения;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отвечает от имени муниципального образования по денежным обязательствам подведомственных ему получателей средств бюджета поселения.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lastRenderedPageBreak/>
        <w:t>2. Распорядитель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обладает следующими бюджетными полномочиями: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осуществляет планирование соответствующих расходов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вносит предложения по формированию и изменению бюджетной росписи главному распорядителю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поселения, в ведении которого находится;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13. Бюджетные полномочия главного администратора, администратора доходов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бюджета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1. Главный администратор доходов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формирует перечень подведомственных ему администраторов доходов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представляет сведения, необходимые для составления проекта 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представляет сведения для составления и ведения кассового плана;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формирует и представляет бюджетную отчетность главного администратора доходов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осуществляет иные бюджетные полномочия, установленные Бюджетным </w:t>
      </w:r>
      <w:hyperlink r:id="rId14" w:tgtFrame="Logical" w:history="1">
        <w:r w:rsidR="00F8333E" w:rsidRPr="00F70C0D">
          <w:rPr>
            <w:rStyle w:val="a5"/>
            <w:rFonts w:ascii="Times New Roman" w:hAnsi="Times New Roman"/>
            <w:color w:val="auto"/>
          </w:rPr>
          <w:t>кодексом</w:t>
        </w:r>
      </w:hyperlink>
      <w:r w:rsidRPr="00F70C0D">
        <w:rPr>
          <w:rFonts w:ascii="Times New Roman" w:hAnsi="Times New Roman"/>
        </w:rPr>
        <w:t xml:space="preserve"> Российской Федерации и принимаемыми в соответствии с ним нормативными муниципальными правовыми актами, регулирующими бюджетные правоотношения.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2. Администратор доходов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осуществляет начисление, учет и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правильностью исчисления, полнотой и своевременностью осуществления платежей в бюджет поселения, пеней и штрафов по ним;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осуществляет взыскание задолженности по платежам 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 поселения, пеней и штрафов;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принимает решение о возврате излишне уплаченных (взысканных) платежей 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 поселения,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в случае и порядке, установленных главным администратором доходов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поселения, формирует и представляет главному администратору доходов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сведения и бюджетную отчетность, необходимые для осуществления </w:t>
      </w:r>
      <w:proofErr w:type="gramStart"/>
      <w:r w:rsidRPr="00F70C0D">
        <w:rPr>
          <w:rFonts w:ascii="Times New Roman" w:hAnsi="Times New Roman"/>
        </w:rPr>
        <w:t>полномочий соответствующего главного администратора доходов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</w:t>
      </w:r>
      <w:proofErr w:type="gramEnd"/>
      <w:r w:rsidRPr="00F70C0D">
        <w:rPr>
          <w:rFonts w:ascii="Times New Roman" w:hAnsi="Times New Roman"/>
        </w:rPr>
        <w:t>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осуществляет иные бюджетные полномочия, установленные Бюджетным </w:t>
      </w:r>
      <w:hyperlink r:id="rId15" w:tgtFrame="Logical" w:history="1">
        <w:r w:rsidR="00F8333E" w:rsidRPr="00F70C0D">
          <w:rPr>
            <w:rStyle w:val="a5"/>
            <w:rFonts w:ascii="Times New Roman" w:hAnsi="Times New Roman"/>
            <w:color w:val="auto"/>
          </w:rPr>
          <w:t>кодексом</w:t>
        </w:r>
      </w:hyperlink>
      <w:r w:rsidRPr="00F70C0D">
        <w:rPr>
          <w:rFonts w:ascii="Times New Roman" w:hAnsi="Times New Roman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 xml:space="preserve">Статья 14. Бюджетные полномочия главного </w:t>
      </w:r>
      <w:proofErr w:type="gramStart"/>
      <w:r w:rsidRPr="00F70C0D">
        <w:rPr>
          <w:rFonts w:ascii="Times New Roman" w:hAnsi="Times New Roman"/>
          <w:b/>
        </w:rPr>
        <w:t>администратора источников финансирования дефицита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бюджета поселения</w:t>
      </w:r>
      <w:proofErr w:type="gramEnd"/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1. Главный администратор </w:t>
      </w:r>
      <w:proofErr w:type="gramStart"/>
      <w:r w:rsidRPr="00F70C0D">
        <w:rPr>
          <w:rFonts w:ascii="Times New Roman" w:hAnsi="Times New Roman"/>
        </w:rPr>
        <w:t>источников финансирования дефицита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</w:t>
      </w:r>
      <w:proofErr w:type="gramEnd"/>
      <w:r w:rsidRPr="00F70C0D">
        <w:rPr>
          <w:rFonts w:ascii="Times New Roman" w:hAnsi="Times New Roman"/>
        </w:rPr>
        <w:t>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осуществляет планирование (прогнозирование) поступлений и выплат по источникам финансирования дефицита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обеспечивает адресность и целевой характер использования выделенных в его распоряжение ассигнований, предназначенных для погашения </w:t>
      </w:r>
      <w:proofErr w:type="gramStart"/>
      <w:r w:rsidRPr="00F70C0D">
        <w:rPr>
          <w:rFonts w:ascii="Times New Roman" w:hAnsi="Times New Roman"/>
        </w:rPr>
        <w:t>источников финансирования дефицита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</w:t>
      </w:r>
      <w:proofErr w:type="gramEnd"/>
      <w:r w:rsidRPr="00F70C0D">
        <w:rPr>
          <w:rFonts w:ascii="Times New Roman" w:hAnsi="Times New Roman"/>
        </w:rPr>
        <w:t>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lastRenderedPageBreak/>
        <w:t>- организует и осуществляет ведомственный финансовый контроль в сфере своей деятельности;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формирует бюджетную отчетность главного </w:t>
      </w:r>
      <w:proofErr w:type="gramStart"/>
      <w:r w:rsidRPr="00F70C0D">
        <w:rPr>
          <w:rFonts w:ascii="Times New Roman" w:hAnsi="Times New Roman"/>
        </w:rPr>
        <w:t>администратора источников финансирования дефицита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</w:t>
      </w:r>
      <w:proofErr w:type="gramEnd"/>
      <w:r w:rsidRPr="00F70C0D">
        <w:rPr>
          <w:rFonts w:ascii="Times New Roman" w:hAnsi="Times New Roman"/>
        </w:rPr>
        <w:t>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15. Бюджетные полномочия получателя средств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бюджета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Получатель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составляет и исполняет бюджетную смету;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обеспечивает результативность, целевой характер использования предусмотренных ему бюджетных ассигнований;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вносит соответствующему главному распорядителю (распорядителю)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предложения по изменению бюджетной росписи;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ведет бюджетный учет либо передает на основании соглашения это полномочие иному муниципальному учреждению (централизованной бухгалтерии);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формирует и представляет бюджетную отчетность получателя бюджетных средств соответствующему главному распорядителю (распорядителю)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исполняет иные бюджетные полномочия, установленные Бюджетным </w:t>
      </w:r>
      <w:hyperlink r:id="rId16" w:tgtFrame="Logical" w:history="1">
        <w:r w:rsidR="00F8333E" w:rsidRPr="00F70C0D">
          <w:rPr>
            <w:rStyle w:val="a5"/>
            <w:rFonts w:ascii="Times New Roman" w:hAnsi="Times New Roman"/>
            <w:color w:val="auto"/>
          </w:rPr>
          <w:t>кодексом</w:t>
        </w:r>
      </w:hyperlink>
      <w:r w:rsidRPr="00F70C0D">
        <w:rPr>
          <w:rFonts w:ascii="Times New Roman" w:hAnsi="Times New Roman"/>
        </w:rPr>
        <w:t xml:space="preserve">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16. Составление проекта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бюджета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1. Составление проекта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- исключительная компетенция Администрации сельсовета. Непосредственное составление проекта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осуществляет специалист по финансам Администрации сельсовета.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2. Проект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составляется на основе прогноза социально-экономического развития муниципального образования в целях финансового обеспечения расходных обязательств.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17. Сведения, необходимые для составления проекта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бюджета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1. В целях своевременного и качественного составления проекта бюджета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поселения специалист по финансам Администрации сельсовета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имеет право получать необходимые сведения от главных администраторов (администраторов), главных распорядителей (распорядителей) средств бюджета. 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2. Составление проекта бюджета основывается </w:t>
      </w:r>
      <w:proofErr w:type="gramStart"/>
      <w:r w:rsidRPr="00F70C0D">
        <w:rPr>
          <w:rFonts w:ascii="Times New Roman" w:hAnsi="Times New Roman"/>
        </w:rPr>
        <w:t>на</w:t>
      </w:r>
      <w:proofErr w:type="gramEnd"/>
      <w:r w:rsidRPr="00F70C0D">
        <w:rPr>
          <w:rFonts w:ascii="Times New Roman" w:hAnsi="Times New Roman"/>
        </w:rPr>
        <w:t>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Бюджетном </w:t>
      </w:r>
      <w:proofErr w:type="gramStart"/>
      <w:r w:rsidRPr="00F70C0D">
        <w:rPr>
          <w:rFonts w:ascii="Times New Roman" w:hAnsi="Times New Roman"/>
        </w:rPr>
        <w:t>послании</w:t>
      </w:r>
      <w:proofErr w:type="gramEnd"/>
      <w:r w:rsidRPr="00F70C0D">
        <w:rPr>
          <w:rFonts w:ascii="Times New Roman" w:hAnsi="Times New Roman"/>
        </w:rPr>
        <w:t xml:space="preserve"> Президента Российской Федерации;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</w:t>
      </w:r>
      <w:proofErr w:type="gramStart"/>
      <w:r w:rsidRPr="00F70C0D">
        <w:rPr>
          <w:rFonts w:ascii="Times New Roman" w:hAnsi="Times New Roman"/>
        </w:rPr>
        <w:t>прогнозе</w:t>
      </w:r>
      <w:proofErr w:type="gramEnd"/>
      <w:r w:rsidRPr="00F70C0D">
        <w:rPr>
          <w:rFonts w:ascii="Times New Roman" w:hAnsi="Times New Roman"/>
        </w:rPr>
        <w:t xml:space="preserve"> социально-экономического развития муниципального образования;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основных </w:t>
      </w:r>
      <w:proofErr w:type="gramStart"/>
      <w:r w:rsidRPr="00F70C0D">
        <w:rPr>
          <w:rFonts w:ascii="Times New Roman" w:hAnsi="Times New Roman"/>
        </w:rPr>
        <w:t>направлениях</w:t>
      </w:r>
      <w:proofErr w:type="gramEnd"/>
      <w:r w:rsidRPr="00F70C0D">
        <w:rPr>
          <w:rFonts w:ascii="Times New Roman" w:hAnsi="Times New Roman"/>
        </w:rPr>
        <w:t xml:space="preserve"> бюджетной и налоговой политики.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C41EA" w:rsidRPr="00F70C0D" w:rsidRDefault="000A591D" w:rsidP="000C41EA">
      <w:pPr>
        <w:ind w:firstLine="709"/>
        <w:jc w:val="center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 xml:space="preserve">Статья 18. </w:t>
      </w:r>
      <w:r w:rsidR="000C41EA" w:rsidRPr="00F70C0D">
        <w:rPr>
          <w:rFonts w:ascii="Times New Roman" w:hAnsi="Times New Roman"/>
          <w:b/>
        </w:rPr>
        <w:t>Муниципальные программы</w:t>
      </w:r>
    </w:p>
    <w:p w:rsidR="000C41EA" w:rsidRPr="00F70C0D" w:rsidRDefault="000C41EA" w:rsidP="000C41EA">
      <w:pPr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1.В бюджете сельсовета на очередной финансовый год предусматриваются бюджетные ассигнования на реализацию муниципальных программ.</w:t>
      </w:r>
    </w:p>
    <w:p w:rsidR="000C41EA" w:rsidRPr="00F70C0D" w:rsidRDefault="000C41EA" w:rsidP="000C41EA">
      <w:pPr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2.Муниципальные программы разрабатываются и утверждаются в порядке, установленном администрацией Нижнегусихинского сельсовета.</w:t>
      </w:r>
    </w:p>
    <w:p w:rsidR="000A591D" w:rsidRPr="00F70C0D" w:rsidRDefault="000C41EA" w:rsidP="000C41E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3.Объем бюджетных ассигнований на финансовое обеспечение реализации муниципальных программ утверждается решением о бюджете сельсовета по соответствующей каждой программе целевой статье расходов бюджета сельсовета.</w:t>
      </w:r>
    </w:p>
    <w:p w:rsidR="000A591D" w:rsidRPr="00F70C0D" w:rsidRDefault="000A591D" w:rsidP="000C41E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19. Рассмотрение и утверждение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бюджета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1. Решение </w:t>
      </w:r>
      <w:r w:rsidR="00A23F62" w:rsidRPr="00F70C0D">
        <w:rPr>
          <w:rFonts w:ascii="Times New Roman" w:hAnsi="Times New Roman"/>
        </w:rPr>
        <w:t>Родинского сельского</w:t>
      </w:r>
      <w:r w:rsidR="000C41EA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Совета депутатов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 должно содержать основные характеристики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поселения, к которым относятся общий объем </w:t>
      </w:r>
      <w:r w:rsidRPr="00F70C0D">
        <w:rPr>
          <w:rFonts w:ascii="Times New Roman" w:hAnsi="Times New Roman"/>
        </w:rPr>
        <w:lastRenderedPageBreak/>
        <w:t>доходов бюджета поселения, общий объем расходов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поселения, дефицит (профицит)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2. Решением </w:t>
      </w:r>
      <w:r w:rsidR="00A23F62" w:rsidRPr="00F70C0D">
        <w:rPr>
          <w:rFonts w:ascii="Times New Roman" w:hAnsi="Times New Roman"/>
        </w:rPr>
        <w:t>Родинского сельского</w:t>
      </w:r>
      <w:r w:rsidR="000C41EA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депутатов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 устанавливаются: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перечень главных администраторов (администраторов) доходов 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перечень главных </w:t>
      </w:r>
      <w:proofErr w:type="gramStart"/>
      <w:r w:rsidRPr="00F70C0D">
        <w:rPr>
          <w:rFonts w:ascii="Times New Roman" w:hAnsi="Times New Roman"/>
        </w:rPr>
        <w:t>администраторов источников финансирования дефицита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</w:t>
      </w:r>
      <w:proofErr w:type="gramEnd"/>
      <w:r w:rsidRPr="00F70C0D">
        <w:rPr>
          <w:rFonts w:ascii="Times New Roman" w:hAnsi="Times New Roman"/>
        </w:rPr>
        <w:t>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на очередной финансовый год;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объем межбюджетных трансфертов, получаемых из других бюджетов бюджетной системы Российской Федерации в очередном финансовом году;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источники финансирования дефицита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на очередной финансовый год;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верхний предел муниципального долга по состоянию на 1 января года, следующего за очередным финансовым годом, с </w:t>
      </w:r>
      <w:proofErr w:type="gramStart"/>
      <w:r w:rsidRPr="00F70C0D">
        <w:rPr>
          <w:rFonts w:ascii="Times New Roman" w:hAnsi="Times New Roman"/>
        </w:rPr>
        <w:t>указанием</w:t>
      </w:r>
      <w:proofErr w:type="gramEnd"/>
      <w:r w:rsidRPr="00F70C0D">
        <w:rPr>
          <w:rFonts w:ascii="Times New Roman" w:hAnsi="Times New Roman"/>
        </w:rPr>
        <w:t xml:space="preserve"> в том числе верхнего предела долга по муниципальным гарантиям;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иные показатели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поселения, установленные Бюджетным </w:t>
      </w:r>
      <w:hyperlink r:id="rId17" w:tgtFrame="Logical" w:history="1">
        <w:r w:rsidR="00F8333E" w:rsidRPr="00F70C0D">
          <w:rPr>
            <w:rStyle w:val="a5"/>
            <w:rFonts w:ascii="Times New Roman" w:hAnsi="Times New Roman"/>
            <w:color w:val="auto"/>
          </w:rPr>
          <w:t>кодексом</w:t>
        </w:r>
      </w:hyperlink>
      <w:r w:rsidRPr="00F70C0D">
        <w:rPr>
          <w:rFonts w:ascii="Times New Roman" w:hAnsi="Times New Roman"/>
        </w:rPr>
        <w:t xml:space="preserve"> Российской Федерации, законом Алтайского края, решением </w:t>
      </w:r>
      <w:r w:rsidR="00A23F62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20. Документы и материалы, представляемые одновременно с проектом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бюджета поселения</w:t>
      </w:r>
    </w:p>
    <w:p w:rsidR="00F70C0D" w:rsidRPr="00F70C0D" w:rsidRDefault="00F70C0D" w:rsidP="00F70C0D">
      <w:pPr>
        <w:ind w:firstLine="0"/>
        <w:jc w:val="left"/>
        <w:rPr>
          <w:rFonts w:ascii="Times New Roman" w:eastAsiaTheme="minorHAnsi" w:hAnsi="Times New Roman"/>
          <w:lang w:eastAsia="en-US"/>
        </w:rPr>
      </w:pPr>
      <w:r w:rsidRPr="00F70C0D">
        <w:rPr>
          <w:rFonts w:ascii="Times New Roman" w:eastAsiaTheme="minorHAnsi" w:hAnsi="Times New Roman"/>
          <w:lang w:eastAsia="en-US"/>
        </w:rPr>
        <w:t>Статья 20. Документы и материалы, представляемые одновременно с проектом бюджета поселения.</w:t>
      </w:r>
    </w:p>
    <w:p w:rsidR="00F70C0D" w:rsidRPr="00F70C0D" w:rsidRDefault="00F70C0D" w:rsidP="00F70C0D">
      <w:pPr>
        <w:ind w:firstLine="0"/>
        <w:jc w:val="left"/>
        <w:rPr>
          <w:rFonts w:ascii="Times New Roman" w:eastAsiaTheme="minorHAnsi" w:hAnsi="Times New Roman"/>
          <w:lang w:eastAsia="en-US"/>
        </w:rPr>
      </w:pP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 xml:space="preserve">Одновременно с проектом решения о бюджете поселения в </w:t>
      </w:r>
      <w:proofErr w:type="spellStart"/>
      <w:r w:rsidRPr="00F70C0D">
        <w:rPr>
          <w:rFonts w:ascii="Times New Roman" w:hAnsi="Times New Roman"/>
          <w:color w:val="000000"/>
        </w:rPr>
        <w:t>Родинский</w:t>
      </w:r>
      <w:proofErr w:type="spellEnd"/>
      <w:r w:rsidRPr="00F70C0D">
        <w:rPr>
          <w:rFonts w:ascii="Times New Roman" w:hAnsi="Times New Roman"/>
          <w:color w:val="000000"/>
        </w:rPr>
        <w:t xml:space="preserve"> сельский Совет депутатов предоставляются: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>-основные направления бюджетной политики и основные направления налоговой политики;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>-прогноз социально-экономического развития соответствующей территории;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>-прогноз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>-пояснительная записка к проекту бюджета;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>-методики (проекты методик) и расчеты распределения межбюджетных трансфертов;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>-верхний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>-оценка ожидаемого исполнения бюджета на текущий финансовый год;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>-проекты законов о бюджетах государственных внебюджетных фондов;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>-предложенные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 xml:space="preserve">-реестры </w:t>
      </w:r>
      <w:proofErr w:type="gramStart"/>
      <w:r w:rsidRPr="00F70C0D">
        <w:rPr>
          <w:rFonts w:ascii="Times New Roman" w:hAnsi="Times New Roman"/>
          <w:color w:val="000000"/>
        </w:rPr>
        <w:t>источников доходов бюджетов бюджетной системы Российской Федерации</w:t>
      </w:r>
      <w:proofErr w:type="gramEnd"/>
      <w:r w:rsidRPr="00F70C0D">
        <w:rPr>
          <w:rFonts w:ascii="Times New Roman" w:hAnsi="Times New Roman"/>
          <w:color w:val="000000"/>
        </w:rPr>
        <w:t>;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>-иные документы и материалы.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>-В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F70C0D" w:rsidRPr="00F70C0D" w:rsidRDefault="00F70C0D" w:rsidP="00F70C0D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lastRenderedPageBreak/>
        <w:t>-В случае</w:t>
      </w:r>
      <w:proofErr w:type="gramStart"/>
      <w:r w:rsidRPr="00F70C0D">
        <w:rPr>
          <w:rFonts w:ascii="Times New Roman" w:hAnsi="Times New Roman"/>
          <w:color w:val="000000"/>
        </w:rPr>
        <w:t>,</w:t>
      </w:r>
      <w:proofErr w:type="gramEnd"/>
      <w:r w:rsidRPr="00F70C0D">
        <w:rPr>
          <w:rFonts w:ascii="Times New Roman" w:hAnsi="Times New Roman"/>
          <w:color w:val="000000"/>
        </w:rPr>
        <w:t xml:space="preserve"> если проект закона (решения)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бюджете.</w:t>
      </w: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  <w:b/>
        </w:rPr>
        <w:t>Статья 21. Внесение проекта решения о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 xml:space="preserve">бюджете поселения на рассмотрение </w:t>
      </w:r>
      <w:r w:rsidR="00A23F62" w:rsidRPr="00F70C0D">
        <w:rPr>
          <w:rFonts w:ascii="Times New Roman" w:hAnsi="Times New Roman"/>
          <w:b/>
        </w:rPr>
        <w:t xml:space="preserve">Родинского сельского </w:t>
      </w:r>
      <w:r w:rsidRPr="00F70C0D">
        <w:rPr>
          <w:rFonts w:ascii="Times New Roman" w:hAnsi="Times New Roman"/>
          <w:b/>
        </w:rPr>
        <w:t xml:space="preserve"> Совета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депутатов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1. Администрация сельсовета вносит на рассмотрение </w:t>
      </w:r>
      <w:r w:rsidR="00A23F62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депутатов проект решения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не позднее 15 ноября текущего года.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2. Одновременно с проектом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в постоянную комиссию </w:t>
      </w:r>
      <w:r w:rsidR="00A23F62" w:rsidRPr="00F70C0D">
        <w:rPr>
          <w:rFonts w:ascii="Times New Roman" w:hAnsi="Times New Roman"/>
        </w:rPr>
        <w:t xml:space="preserve">Родинского сельского </w:t>
      </w:r>
      <w:r w:rsidRPr="00F70C0D">
        <w:rPr>
          <w:rFonts w:ascii="Times New Roman" w:hAnsi="Times New Roman"/>
        </w:rPr>
        <w:t>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депутатов по бюджету, налогам, имуществу и вопросам собственности (далее по тексту - комиссия по бюджету) представляются документы, определенные статьей 22 настоящего Положения.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3. Комиссия по бюджету изучает, систематизирует полученные материалы и передает для ознакомления в другие постоянные комиссии</w:t>
      </w:r>
      <w:r w:rsidR="00A23F62" w:rsidRPr="00F70C0D">
        <w:rPr>
          <w:rFonts w:ascii="Times New Roman" w:hAnsi="Times New Roman"/>
        </w:rPr>
        <w:t xml:space="preserve"> Родинского сельского</w:t>
      </w:r>
      <w:r w:rsidRPr="00F70C0D">
        <w:rPr>
          <w:rFonts w:ascii="Times New Roman" w:hAnsi="Times New Roman"/>
        </w:rPr>
        <w:t xml:space="preserve"> 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депутатов.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4. После изучения проекта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постоянные комиссии </w:t>
      </w:r>
      <w:r w:rsidR="00A23F62" w:rsidRPr="00F70C0D">
        <w:rPr>
          <w:rFonts w:ascii="Times New Roman" w:hAnsi="Times New Roman"/>
        </w:rPr>
        <w:t xml:space="preserve">Родинского сельского </w:t>
      </w:r>
      <w:r w:rsidRPr="00F70C0D">
        <w:rPr>
          <w:rFonts w:ascii="Times New Roman" w:hAnsi="Times New Roman"/>
        </w:rPr>
        <w:t xml:space="preserve"> 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депутатов направляют свои предложения и замечания в комиссию по бюджету.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5. Комиссия по бюджету готовит свое заключение, знакомит с ним депутатов и передает Администрации сельсовета.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0C41EA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22. Порядок рассмотрения проекта решения о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бюджете поселения и его утверждения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1. Порядок рассмотрения проекта решения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 и его утверждения, определенный настоящим Положением, должен предусматривать вступление в силу решения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с 1 января очередного финансового года, а также утверждение в процессе его рассмотрения показателей, определенных пунктом 2 статьи 19 настоящего Положения.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2. При обсуждении проекта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на сессии </w:t>
      </w:r>
      <w:r w:rsidR="007A35A0" w:rsidRPr="00F70C0D">
        <w:rPr>
          <w:rFonts w:ascii="Times New Roman" w:hAnsi="Times New Roman"/>
        </w:rPr>
        <w:t>Родинского</w:t>
      </w:r>
      <w:r w:rsidRPr="00F70C0D">
        <w:rPr>
          <w:rFonts w:ascii="Times New Roman" w:hAnsi="Times New Roman"/>
        </w:rPr>
        <w:t xml:space="preserve"> Совета депутатов слово для доклада предоставляется по поручению главы Администрации сельсовета специалисту по финансам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Администрации сельсовета и для содоклада - председателю комиссии по бюджету, либо по его поручению другому члену комиссии. После этого проводится обсуждение проекта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По итогам обсуждения проекта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</w:t>
      </w:r>
      <w:r w:rsidR="007A35A0" w:rsidRPr="00F70C0D">
        <w:rPr>
          <w:rFonts w:ascii="Times New Roman" w:hAnsi="Times New Roman"/>
        </w:rPr>
        <w:t>Родинский сельский</w:t>
      </w:r>
      <w:r w:rsidRPr="00F70C0D">
        <w:rPr>
          <w:rFonts w:ascii="Times New Roman" w:hAnsi="Times New Roman"/>
        </w:rPr>
        <w:t xml:space="preserve"> Совет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депутатов может принять решение о принятии его в целом или об его отклонении.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3. При отклонении проекта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поселения </w:t>
      </w:r>
      <w:r w:rsidR="007A35A0" w:rsidRPr="00F70C0D">
        <w:rPr>
          <w:rFonts w:ascii="Times New Roman" w:hAnsi="Times New Roman"/>
        </w:rPr>
        <w:t>Родинский сельский</w:t>
      </w:r>
      <w:r w:rsidRPr="00F70C0D">
        <w:rPr>
          <w:rFonts w:ascii="Times New Roman" w:hAnsi="Times New Roman"/>
        </w:rPr>
        <w:t xml:space="preserve"> Совет депутатов принимает одно из следующих решений: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передать указанный проект в согласительную комиссию по уточнению основных характеристик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поселения, состоящую из представителей </w:t>
      </w:r>
      <w:r w:rsidR="007A35A0" w:rsidRPr="00F70C0D">
        <w:rPr>
          <w:rFonts w:ascii="Times New Roman" w:hAnsi="Times New Roman"/>
        </w:rPr>
        <w:t xml:space="preserve">Родинского сельского </w:t>
      </w:r>
      <w:r w:rsidRPr="00F70C0D">
        <w:rPr>
          <w:rFonts w:ascii="Times New Roman" w:hAnsi="Times New Roman"/>
        </w:rPr>
        <w:t>Совета депутатов и Администрации сельсовета, для разработки согласованного варианта в соответствии с предложениями и рекомендациями, изложенными в заключени</w:t>
      </w:r>
      <w:proofErr w:type="gramStart"/>
      <w:r w:rsidRPr="00F70C0D">
        <w:rPr>
          <w:rFonts w:ascii="Times New Roman" w:hAnsi="Times New Roman"/>
        </w:rPr>
        <w:t>и</w:t>
      </w:r>
      <w:proofErr w:type="gramEnd"/>
      <w:r w:rsidRPr="00F70C0D">
        <w:rPr>
          <w:rFonts w:ascii="Times New Roman" w:hAnsi="Times New Roman"/>
        </w:rPr>
        <w:t>, после чего глава Администрации сельсовета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вносит проект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на рассмотрение </w:t>
      </w:r>
      <w:r w:rsidR="007A35A0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Администрация сельсовета представляет новый проект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с учетом рекомендаций, изложенных в заключени</w:t>
      </w:r>
      <w:proofErr w:type="gramStart"/>
      <w:r w:rsidRPr="00F70C0D">
        <w:rPr>
          <w:rFonts w:ascii="Times New Roman" w:hAnsi="Times New Roman"/>
        </w:rPr>
        <w:t>и</w:t>
      </w:r>
      <w:proofErr w:type="gramEnd"/>
      <w:r w:rsidRPr="00F70C0D">
        <w:rPr>
          <w:rFonts w:ascii="Times New Roman" w:hAnsi="Times New Roman"/>
        </w:rPr>
        <w:t xml:space="preserve"> комиссии по бюджету, для его рассмотрения. Новый вариант проекта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направляется в </w:t>
      </w:r>
      <w:r w:rsidR="007A35A0" w:rsidRPr="00F70C0D">
        <w:rPr>
          <w:rFonts w:ascii="Times New Roman" w:hAnsi="Times New Roman"/>
        </w:rPr>
        <w:t>Родинский сельский</w:t>
      </w:r>
      <w:r w:rsidRPr="00F70C0D">
        <w:rPr>
          <w:rFonts w:ascii="Times New Roman" w:hAnsi="Times New Roman"/>
        </w:rPr>
        <w:t xml:space="preserve"> Совет депутатов и рассматривается им в порядке, установленном настоящим Положением.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4. До принятия проекта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Администрация сельсовета вправе вносить в него любые изменения по результатам обсуждения и информировать о них </w:t>
      </w:r>
      <w:r w:rsidR="007A35A0" w:rsidRPr="00F70C0D">
        <w:rPr>
          <w:rFonts w:ascii="Times New Roman" w:hAnsi="Times New Roman"/>
        </w:rPr>
        <w:t>Родинский сельский</w:t>
      </w:r>
      <w:r w:rsidRPr="00F70C0D">
        <w:rPr>
          <w:rFonts w:ascii="Times New Roman" w:hAnsi="Times New Roman"/>
        </w:rPr>
        <w:t xml:space="preserve"> Совет депутатов.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5. Решение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 считается принятым, если за него проголосовало большинство от избранной численности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депутатов </w:t>
      </w:r>
      <w:r w:rsidR="007A35A0" w:rsidRPr="00F70C0D">
        <w:rPr>
          <w:rFonts w:ascii="Times New Roman" w:hAnsi="Times New Roman"/>
        </w:rPr>
        <w:t>Родинского сельского</w:t>
      </w:r>
      <w:r w:rsidR="0049603C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Совета депутатов.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lastRenderedPageBreak/>
        <w:t>В случае непринятия решения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поселения, его исполнение регулируется нормами статьи 24 настоящего Положения.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6. Принятое решение подлежит официальному обнародованию не позднее 10 дней после его подписания в установленном порядке.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0A591D" w:rsidRPr="00F70C0D" w:rsidRDefault="000A591D" w:rsidP="0049603C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  <w:b/>
        </w:rPr>
        <w:t>Статья 23. Публичные слушания по проекту решения о бюджете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1. По проекту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на очередной финансовый год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проводятся публичные слушания.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Порядок организации и проведения публичных слушаний определяется положением, утвержденным решением </w:t>
      </w:r>
      <w:r w:rsidR="007A35A0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49603C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24. Временное управление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бюджетом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1. Если решение </w:t>
      </w:r>
      <w:r w:rsidR="007A35A0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 о бюджете поселения не вступило в силу с начала текущего финансового года: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финансовый орган Администрации сельсовета имеет право ежемесячно доводить до главных распорядителей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иные показатели, определяемые решением </w:t>
      </w:r>
      <w:r w:rsidR="007A35A0" w:rsidRPr="00F70C0D">
        <w:rPr>
          <w:rFonts w:ascii="Times New Roman" w:hAnsi="Times New Roman"/>
        </w:rPr>
        <w:t>Родинского сельского</w:t>
      </w:r>
      <w:r w:rsidR="0049603C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депутатов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поселения, применяются в размерах (нормативах) и порядке, которые были установлены решением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 на отчетный финансовый год.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2. Если решение </w:t>
      </w:r>
      <w:r w:rsidR="007A35A0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 не вступило в силу через три месяца после начала финансового года, финансовый орган Администрации сельсовета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организует исполнение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при соблюдении условий, определенных пунктом 1 настоящей статьи. При этом финансовый орган Администрации сельсовета не имеет права: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доводить лимиты бюджетных обязательств и бюджетных ассигнований на бюджетные инвестиции и </w:t>
      </w:r>
      <w:proofErr w:type="gramStart"/>
      <w:r w:rsidRPr="00F70C0D">
        <w:rPr>
          <w:rFonts w:ascii="Times New Roman" w:hAnsi="Times New Roman"/>
        </w:rPr>
        <w:t>субсидии</w:t>
      </w:r>
      <w:proofErr w:type="gramEnd"/>
      <w:r w:rsidRPr="00F70C0D">
        <w:rPr>
          <w:rFonts w:ascii="Times New Roman" w:hAnsi="Times New Roman"/>
        </w:rPr>
        <w:t xml:space="preserve"> юридическим и физическим лицам, установленные настоящим Положением;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осуществлять муниципальные внутренние заимствования в размере более одной восьмой объема муниципальных внутренних заимствований предыдущего финансового года в расчете на квартал;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3. Указанные в пунктах 1 и 2 настоящей статьи ограничения не распространяются на расходы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поселения, связанные с выполнением публичных нормативных обязательств, обслуживанием и погашением муниципального долга.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49603C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  <w:b/>
        </w:rPr>
        <w:t>Статья 25. Внесение изменений в решение о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бюджете поселения по окончании периода временного управления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бюджетом поселени</w:t>
      </w:r>
      <w:r w:rsidRPr="00F70C0D">
        <w:rPr>
          <w:rFonts w:ascii="Times New Roman" w:hAnsi="Times New Roman"/>
        </w:rPr>
        <w:t>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1. </w:t>
      </w:r>
      <w:proofErr w:type="gramStart"/>
      <w:r w:rsidRPr="00F70C0D">
        <w:rPr>
          <w:rFonts w:ascii="Times New Roman" w:hAnsi="Times New Roman"/>
        </w:rPr>
        <w:t xml:space="preserve">Если решение </w:t>
      </w:r>
      <w:r w:rsidR="007A35A0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 вступает в силу после начала финансового года и исполнение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до вступления в силу указанного решения осуществляется в соответствии со статьей 24 настоящего Положения, в течение 1 месяца со дня вступления в силу указанного решения Администрация сельсовета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представляет на рассмотрение и утверждение </w:t>
      </w:r>
      <w:r w:rsidR="007A35A0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 проект решения о внесении</w:t>
      </w:r>
      <w:proofErr w:type="gramEnd"/>
      <w:r w:rsidRPr="00F70C0D">
        <w:rPr>
          <w:rFonts w:ascii="Times New Roman" w:hAnsi="Times New Roman"/>
        </w:rPr>
        <w:t xml:space="preserve"> изменений в решение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поселения, уточняющего показатели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с учетом исполнения бюджета поселения за период временного управления бюджетом.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2. Проект решения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бюджете поселения рассматривается и утверждается </w:t>
      </w:r>
      <w:proofErr w:type="spellStart"/>
      <w:r w:rsidR="005C7F68" w:rsidRPr="00F70C0D">
        <w:rPr>
          <w:rFonts w:ascii="Times New Roman" w:hAnsi="Times New Roman"/>
        </w:rPr>
        <w:t>Родинским</w:t>
      </w:r>
      <w:proofErr w:type="spellEnd"/>
      <w:r w:rsidR="005C7F68" w:rsidRPr="00F70C0D">
        <w:rPr>
          <w:rFonts w:ascii="Times New Roman" w:hAnsi="Times New Roman"/>
        </w:rPr>
        <w:t xml:space="preserve"> сельским</w:t>
      </w:r>
      <w:r w:rsidRPr="00F70C0D">
        <w:rPr>
          <w:rFonts w:ascii="Times New Roman" w:hAnsi="Times New Roman"/>
        </w:rPr>
        <w:t xml:space="preserve"> Советом депутатов в срок, не превышающий 15 дней со дня его представления.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</w:p>
    <w:p w:rsidR="000A591D" w:rsidRPr="00F70C0D" w:rsidRDefault="000A591D" w:rsidP="0049603C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26. Основы исполнения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бюджета поселения</w:t>
      </w:r>
    </w:p>
    <w:p w:rsidR="000A591D" w:rsidRPr="00F70C0D" w:rsidRDefault="000A591D" w:rsidP="00F1387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Исполнение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организуется и осуществляется в соответствии с бюджетным законодательством Российской Федерации.</w:t>
      </w:r>
    </w:p>
    <w:p w:rsidR="000A591D" w:rsidRPr="00F70C0D" w:rsidRDefault="000A591D" w:rsidP="00F1387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lastRenderedPageBreak/>
        <w:t>Обязательства, принятые к исполнению получателями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сверх бюджетных ассигнований, не подлежат оплате за счет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49603C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27. Использование доходов, фактически полученных при исполнении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 xml:space="preserve">бюджета поселения </w:t>
      </w:r>
      <w:r w:rsidR="00C92F23" w:rsidRPr="00F70C0D">
        <w:rPr>
          <w:rFonts w:ascii="Times New Roman" w:hAnsi="Times New Roman"/>
          <w:b/>
        </w:rPr>
        <w:t xml:space="preserve">сверх утвержденных </w:t>
      </w:r>
      <w:r w:rsidR="005C7F68" w:rsidRPr="00F70C0D">
        <w:rPr>
          <w:rFonts w:ascii="Times New Roman" w:hAnsi="Times New Roman"/>
          <w:b/>
        </w:rPr>
        <w:t xml:space="preserve"> </w:t>
      </w:r>
      <w:proofErr w:type="spellStart"/>
      <w:r w:rsidR="005C7F68" w:rsidRPr="00F70C0D">
        <w:rPr>
          <w:rFonts w:ascii="Times New Roman" w:hAnsi="Times New Roman"/>
          <w:b/>
        </w:rPr>
        <w:t>Родинским</w:t>
      </w:r>
      <w:proofErr w:type="spellEnd"/>
      <w:r w:rsidR="005C7F68" w:rsidRPr="00F70C0D">
        <w:rPr>
          <w:rFonts w:ascii="Times New Roman" w:hAnsi="Times New Roman"/>
          <w:b/>
        </w:rPr>
        <w:t xml:space="preserve"> сельским</w:t>
      </w:r>
      <w:r w:rsidRPr="00F70C0D">
        <w:rPr>
          <w:rFonts w:ascii="Times New Roman" w:hAnsi="Times New Roman"/>
          <w:b/>
        </w:rPr>
        <w:t xml:space="preserve"> Советом депутатов о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бюджете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1. </w:t>
      </w:r>
      <w:proofErr w:type="gramStart"/>
      <w:r w:rsidRPr="00F70C0D">
        <w:rPr>
          <w:rFonts w:ascii="Times New Roman" w:hAnsi="Times New Roman"/>
        </w:rPr>
        <w:t>Доходы, фактически полученные при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сверх утвержденных </w:t>
      </w:r>
      <w:proofErr w:type="spellStart"/>
      <w:r w:rsidR="005C7F68" w:rsidRPr="00F70C0D">
        <w:rPr>
          <w:rFonts w:ascii="Times New Roman" w:hAnsi="Times New Roman"/>
        </w:rPr>
        <w:t>Родинским</w:t>
      </w:r>
      <w:proofErr w:type="spellEnd"/>
      <w:r w:rsidR="005C7F68" w:rsidRPr="00F70C0D">
        <w:rPr>
          <w:rFonts w:ascii="Times New Roman" w:hAnsi="Times New Roman"/>
        </w:rPr>
        <w:t xml:space="preserve"> сельским</w:t>
      </w:r>
      <w:r w:rsidRPr="00F70C0D">
        <w:rPr>
          <w:rFonts w:ascii="Times New Roman" w:hAnsi="Times New Roman"/>
        </w:rPr>
        <w:t xml:space="preserve"> Советом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депутатов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бюджете поселения общего объема доходов, могут направляться финансовым органом Администрации сельсовета без внесения изменений в решение </w:t>
      </w:r>
      <w:r w:rsidR="005C7F68" w:rsidRPr="00F70C0D">
        <w:rPr>
          <w:rFonts w:ascii="Times New Roman" w:hAnsi="Times New Roman"/>
        </w:rPr>
        <w:t xml:space="preserve">Родинского сельского </w:t>
      </w:r>
      <w:r w:rsidRPr="00F70C0D">
        <w:rPr>
          <w:rFonts w:ascii="Times New Roman" w:hAnsi="Times New Roman"/>
        </w:rPr>
        <w:t>Совета депутатов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 на замещение муниципальных внутренних заимствований, погашение муниципального долга, а также на исполнение публичных нормативных обязательств муниципального образования в случае недостаточности бюджетных ассигнований для</w:t>
      </w:r>
      <w:proofErr w:type="gramEnd"/>
      <w:r w:rsidRPr="00F70C0D">
        <w:rPr>
          <w:rFonts w:ascii="Times New Roman" w:hAnsi="Times New Roman"/>
        </w:rPr>
        <w:t xml:space="preserve">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</w:t>
      </w:r>
      <w:r w:rsidR="005C7F68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депутатов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 на их исполнение в текущем финансовом году и плановом периоде.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2. </w:t>
      </w:r>
      <w:proofErr w:type="gramStart"/>
      <w:r w:rsidRPr="00F70C0D">
        <w:rPr>
          <w:rFonts w:ascii="Times New Roman" w:hAnsi="Times New Roman"/>
        </w:rPr>
        <w:t>Субсидии и субвенции, фактически полученные при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сверх утвержденных решением </w:t>
      </w:r>
      <w:r w:rsidR="005C7F68" w:rsidRPr="00F70C0D">
        <w:rPr>
          <w:rFonts w:ascii="Times New Roman" w:hAnsi="Times New Roman"/>
        </w:rPr>
        <w:t>Родинского сельского</w:t>
      </w:r>
      <w:r w:rsidR="0049603C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Совета депутатов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бюджете поселения,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</w:t>
      </w:r>
      <w:r w:rsidR="005C7F68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поселения на текущий финансовый год и плановый период.</w:t>
      </w:r>
      <w:proofErr w:type="gramEnd"/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49603C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28. Отчетность об исполнении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бюджета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1. Отчеты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готовит специалист по финансам Администрации сельсовета.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2. Отчет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за первый квартал, полугодие и девять месяцев текущего финансового года утверждается нормативным правовым актом Администрации сельсовета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и направляется в </w:t>
      </w:r>
      <w:r w:rsidR="005C7F68" w:rsidRPr="00F70C0D">
        <w:rPr>
          <w:rFonts w:ascii="Times New Roman" w:hAnsi="Times New Roman"/>
        </w:rPr>
        <w:t>Родинский сельский</w:t>
      </w:r>
      <w:r w:rsidR="001E39E7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Совет депутатов.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3. Отчет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за первый квартал, полугодие и девять месяцев текущего финансового, направляемый Администрацией сельсовета в </w:t>
      </w:r>
      <w:r w:rsidR="005C7F68" w:rsidRPr="00F70C0D">
        <w:rPr>
          <w:rFonts w:ascii="Times New Roman" w:hAnsi="Times New Roman"/>
        </w:rPr>
        <w:t>Родинский сельский</w:t>
      </w:r>
      <w:r w:rsidRPr="00F70C0D">
        <w:rPr>
          <w:rFonts w:ascii="Times New Roman" w:hAnsi="Times New Roman"/>
        </w:rPr>
        <w:t xml:space="preserve"> Совет депутатов, должен содержать информацию:</w:t>
      </w:r>
    </w:p>
    <w:p w:rsidR="000A591D" w:rsidRPr="00F70C0D" w:rsidRDefault="000A591D" w:rsidP="00F1387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по доходам, расходам и источникам финансирования дефицита бюджета поселения в соответствии с бюджетной классификацией Российской Федерации;</w:t>
      </w:r>
    </w:p>
    <w:p w:rsidR="000A591D" w:rsidRPr="00F70C0D" w:rsidRDefault="000A591D" w:rsidP="00F1387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О расходах на осуществление бюджетных инвестиций в объекты капитального строительства и ремонта по объектам;</w:t>
      </w:r>
    </w:p>
    <w:p w:rsidR="000A591D" w:rsidRPr="00F70C0D" w:rsidRDefault="000A591D" w:rsidP="00F1387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О расходовании резервного фонда.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1E39E7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29. Порядок представления, рассмотрения и утверждения годового отчета об исполнении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бюджета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1. Глава Администра</w:t>
      </w:r>
      <w:r w:rsidR="00781CBB">
        <w:rPr>
          <w:rFonts w:ascii="Times New Roman" w:hAnsi="Times New Roman"/>
        </w:rPr>
        <w:t>ции сельсовета не позднее 1мая</w:t>
      </w:r>
      <w:r w:rsidRPr="00F70C0D">
        <w:rPr>
          <w:rFonts w:ascii="Times New Roman" w:hAnsi="Times New Roman"/>
        </w:rPr>
        <w:t xml:space="preserve"> текущего года вносит в </w:t>
      </w:r>
      <w:r w:rsidR="005C7F68" w:rsidRPr="00F70C0D">
        <w:rPr>
          <w:rFonts w:ascii="Times New Roman" w:hAnsi="Times New Roman"/>
        </w:rPr>
        <w:t>Родинский сельский</w:t>
      </w:r>
      <w:r w:rsidRPr="00F70C0D">
        <w:rPr>
          <w:rFonts w:ascii="Times New Roman" w:hAnsi="Times New Roman"/>
        </w:rPr>
        <w:t xml:space="preserve"> Совет депутатов отчет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за отчетный финансовый год.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2. Решением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утверждается отчет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за отчетный финансовый год с указанием общего объема доходов, расходов и дефицита (профицита)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3. Отдельными приложениями к решению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за отчетный финансовый год утверждаются: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1) доходы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по кодам классификации доходов бюджета;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2) расходы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по ведомственной структуре расходов бюджета;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lastRenderedPageBreak/>
        <w:t>3) расходы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по разделам и подразделам классификации расходов бюджета;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4) источники финансирования дефицита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по кодам </w:t>
      </w:r>
      <w:proofErr w:type="gramStart"/>
      <w:r w:rsidRPr="00F70C0D">
        <w:rPr>
          <w:rFonts w:ascii="Times New Roman" w:hAnsi="Times New Roman"/>
        </w:rPr>
        <w:t>классификации источников финансирования дефицита бюджета</w:t>
      </w:r>
      <w:proofErr w:type="gramEnd"/>
      <w:r w:rsidRPr="00F70C0D">
        <w:rPr>
          <w:rFonts w:ascii="Times New Roman" w:hAnsi="Times New Roman"/>
        </w:rPr>
        <w:t>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4. Одновременно с отчетом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за отчетный финансовый год представляются: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1) отчет об использовании резервного фонда;</w:t>
      </w:r>
    </w:p>
    <w:p w:rsidR="000A591D" w:rsidRPr="00F70C0D" w:rsidRDefault="00781CBB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2) пояснительная записка, которая должна содержать анализ исполнения</w:t>
      </w:r>
      <w:r w:rsidR="00695409">
        <w:rPr>
          <w:rFonts w:ascii="Times New Roman" w:hAnsi="Times New Roman"/>
        </w:rPr>
        <w:t xml:space="preserve"> бюджета и бюджетной отчетности и сведения о выполнении государственного (муниципального) задания и (или) иных результатах использования бюджетных ассигнований.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5. По годовому отчету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проводятся публичные слушания. Годовой отчет об исполнении бюджета поселения обнародуется на информационном стенде Администрации сельсовета и направляется депутатам </w:t>
      </w:r>
      <w:r w:rsidR="005C7F68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депутатов. Публичные слушания носят открытый характер и проводятся путем обсуждения.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F70C0D">
        <w:rPr>
          <w:rFonts w:ascii="Times New Roman" w:hAnsi="Times New Roman"/>
        </w:rPr>
        <w:t>6. По итогам рассмотрения годового отчета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</w:t>
      </w:r>
      <w:r w:rsidR="005C7F68" w:rsidRPr="00F70C0D">
        <w:rPr>
          <w:rFonts w:ascii="Times New Roman" w:hAnsi="Times New Roman"/>
        </w:rPr>
        <w:t>Родинский сельский</w:t>
      </w:r>
      <w:r w:rsidRPr="00F70C0D">
        <w:rPr>
          <w:rFonts w:ascii="Times New Roman" w:hAnsi="Times New Roman"/>
        </w:rPr>
        <w:t xml:space="preserve"> Совет депутатов принимает решение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1E39E7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30. Исполнение судебных актов по обращению взыскания на средства</w:t>
      </w:r>
      <w:r w:rsidR="00AC7F1F" w:rsidRPr="00F70C0D">
        <w:rPr>
          <w:rFonts w:ascii="Times New Roman" w:hAnsi="Times New Roman"/>
          <w:b/>
        </w:rPr>
        <w:t xml:space="preserve"> </w:t>
      </w:r>
      <w:r w:rsidRPr="00F70C0D">
        <w:rPr>
          <w:rFonts w:ascii="Times New Roman" w:hAnsi="Times New Roman"/>
          <w:b/>
        </w:rPr>
        <w:t>бюджета поселения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Исполнение судебных актов по обращению взыскания на средства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осуществляется в порядке, предусмотренном главой 24.1 Бюджетного </w:t>
      </w:r>
      <w:hyperlink r:id="rId18" w:tgtFrame="Logical" w:history="1">
        <w:r w:rsidR="00F8333E" w:rsidRPr="00F70C0D">
          <w:rPr>
            <w:rStyle w:val="a5"/>
            <w:rFonts w:ascii="Times New Roman" w:hAnsi="Times New Roman"/>
            <w:color w:val="auto"/>
          </w:rPr>
          <w:t>кодекса</w:t>
        </w:r>
      </w:hyperlink>
      <w:r w:rsidRPr="00F70C0D">
        <w:rPr>
          <w:rFonts w:ascii="Times New Roman" w:hAnsi="Times New Roman"/>
        </w:rPr>
        <w:t xml:space="preserve"> Российской Федерации, в соответствии с решением</w:t>
      </w:r>
      <w:r w:rsidR="00AC7F1F" w:rsidRPr="00F70C0D">
        <w:rPr>
          <w:rFonts w:ascii="Times New Roman" w:hAnsi="Times New Roman"/>
        </w:rPr>
        <w:t xml:space="preserve"> </w:t>
      </w:r>
      <w:r w:rsidR="005C7F68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 депутатов 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бюджете поселения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на соответствующий финансовый год.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1E39E7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 xml:space="preserve">Статья 31. Формы финансового контроля, осуществляемого </w:t>
      </w:r>
      <w:proofErr w:type="spellStart"/>
      <w:r w:rsidR="005C7F68" w:rsidRPr="00F70C0D">
        <w:rPr>
          <w:rFonts w:ascii="Times New Roman" w:hAnsi="Times New Roman"/>
          <w:b/>
        </w:rPr>
        <w:t>Родинским</w:t>
      </w:r>
      <w:proofErr w:type="spellEnd"/>
      <w:r w:rsidR="005C7F68" w:rsidRPr="00F70C0D">
        <w:rPr>
          <w:rFonts w:ascii="Times New Roman" w:hAnsi="Times New Roman"/>
          <w:b/>
        </w:rPr>
        <w:t xml:space="preserve"> сельским </w:t>
      </w:r>
      <w:r w:rsidRPr="00F70C0D">
        <w:rPr>
          <w:rFonts w:ascii="Times New Roman" w:hAnsi="Times New Roman"/>
          <w:b/>
        </w:rPr>
        <w:t xml:space="preserve"> Советом депутатов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1. Финансовый контроль </w:t>
      </w:r>
      <w:r w:rsidR="00ED15E4" w:rsidRPr="00F70C0D">
        <w:rPr>
          <w:rFonts w:ascii="Times New Roman" w:hAnsi="Times New Roman"/>
        </w:rPr>
        <w:t>Родинского сельского</w:t>
      </w:r>
      <w:r w:rsidRPr="00F70C0D">
        <w:rPr>
          <w:rFonts w:ascii="Times New Roman" w:hAnsi="Times New Roman"/>
        </w:rPr>
        <w:t xml:space="preserve"> Совета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депутатов осуществляется в следующих формах: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-внешний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муниципальный финансовый контроль</w:t>
      </w:r>
      <w:r w:rsidR="00695409">
        <w:rPr>
          <w:rFonts w:ascii="Times New Roman" w:hAnsi="Times New Roman"/>
        </w:rPr>
        <w:t>,</w:t>
      </w:r>
      <w:r w:rsidRPr="00F70C0D">
        <w:rPr>
          <w:rFonts w:ascii="Times New Roman" w:hAnsi="Times New Roman"/>
        </w:rPr>
        <w:t xml:space="preserve"> являющийся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контрольной деятельностью контрольно-счетного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органа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муниципального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образования</w:t>
      </w:r>
      <w:r w:rsidR="00AC7F1F" w:rsidRPr="00F70C0D">
        <w:rPr>
          <w:rFonts w:ascii="Times New Roman" w:hAnsi="Times New Roman"/>
        </w:rPr>
        <w:t xml:space="preserve"> </w:t>
      </w:r>
      <w:r w:rsidR="00ED15E4" w:rsidRPr="00F70C0D">
        <w:rPr>
          <w:rFonts w:ascii="Times New Roman" w:hAnsi="Times New Roman"/>
        </w:rPr>
        <w:t xml:space="preserve">Родинский 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сельсовет;</w:t>
      </w:r>
    </w:p>
    <w:p w:rsidR="00695409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-внутренний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муниципальный финансовый </w:t>
      </w:r>
      <w:proofErr w:type="gramStart"/>
      <w:r w:rsidRPr="00F70C0D">
        <w:rPr>
          <w:rFonts w:ascii="Times New Roman" w:hAnsi="Times New Roman"/>
        </w:rPr>
        <w:t>контроль</w:t>
      </w:r>
      <w:proofErr w:type="gramEnd"/>
      <w:r w:rsidRPr="00F70C0D">
        <w:rPr>
          <w:rFonts w:ascii="Times New Roman" w:hAnsi="Times New Roman"/>
        </w:rPr>
        <w:t xml:space="preserve"> являющийся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контрольной деятельностью органов муниципального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фина</w:t>
      </w:r>
      <w:r w:rsidR="00695409">
        <w:rPr>
          <w:rFonts w:ascii="Times New Roman" w:hAnsi="Times New Roman"/>
        </w:rPr>
        <w:t>нсового контроля.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-предварительный </w:t>
      </w:r>
      <w:proofErr w:type="gramStart"/>
      <w:r w:rsidRPr="00F70C0D">
        <w:rPr>
          <w:rFonts w:ascii="Times New Roman" w:hAnsi="Times New Roman"/>
        </w:rPr>
        <w:t>контроль</w:t>
      </w:r>
      <w:proofErr w:type="gramEnd"/>
      <w:r w:rsidRPr="00F70C0D">
        <w:rPr>
          <w:rFonts w:ascii="Times New Roman" w:hAnsi="Times New Roman"/>
        </w:rPr>
        <w:t xml:space="preserve"> осуществляющийся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в целях предупреждения и пресечения бюджетных нарушений в процессе исполнения бюджетов бюджетной системы Российской Федерации;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-последующий </w:t>
      </w:r>
      <w:proofErr w:type="gramStart"/>
      <w:r w:rsidRPr="00F70C0D">
        <w:rPr>
          <w:rFonts w:ascii="Times New Roman" w:hAnsi="Times New Roman"/>
        </w:rPr>
        <w:t>контроль</w:t>
      </w:r>
      <w:proofErr w:type="gramEnd"/>
      <w:r w:rsidRPr="00F70C0D">
        <w:rPr>
          <w:rFonts w:ascii="Times New Roman" w:hAnsi="Times New Roman"/>
        </w:rPr>
        <w:t xml:space="preserve"> осуществляющийся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2. </w:t>
      </w:r>
      <w:r w:rsidR="00ED15E4" w:rsidRPr="00F70C0D">
        <w:rPr>
          <w:rFonts w:ascii="Times New Roman" w:hAnsi="Times New Roman"/>
        </w:rPr>
        <w:t>Родинский сельский</w:t>
      </w:r>
      <w:r w:rsidRPr="00F70C0D">
        <w:rPr>
          <w:rFonts w:ascii="Times New Roman" w:hAnsi="Times New Roman"/>
        </w:rPr>
        <w:t xml:space="preserve"> Совет депутатов в ходе осуществления финансового контроля имеет право </w:t>
      </w:r>
      <w:proofErr w:type="gramStart"/>
      <w:r w:rsidRPr="00F70C0D">
        <w:rPr>
          <w:rFonts w:ascii="Times New Roman" w:hAnsi="Times New Roman"/>
        </w:rPr>
        <w:t>на</w:t>
      </w:r>
      <w:proofErr w:type="gramEnd"/>
      <w:r w:rsidRPr="00F70C0D">
        <w:rPr>
          <w:rFonts w:ascii="Times New Roman" w:hAnsi="Times New Roman"/>
        </w:rPr>
        <w:t>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получение от Администрации сельсовета и иных органов местного самоуправления необходимых сопроводительных материалов при утверждении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получение от Администрации сельсовета оперативной информации об исполнении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согласно ст.21 данного Полож</w:t>
      </w:r>
      <w:r w:rsidR="00ED15E4" w:rsidRPr="00F70C0D">
        <w:rPr>
          <w:rFonts w:ascii="Times New Roman" w:hAnsi="Times New Roman"/>
        </w:rPr>
        <w:t>ения</w:t>
      </w:r>
      <w:r w:rsidRPr="00F70C0D">
        <w:rPr>
          <w:rFonts w:ascii="Times New Roman" w:hAnsi="Times New Roman"/>
        </w:rPr>
        <w:t>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утверждение (не утверждение) отчета об исполнении 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3. Администрация сельсовета представляет в </w:t>
      </w:r>
      <w:r w:rsidR="00ED15E4" w:rsidRPr="00F70C0D">
        <w:rPr>
          <w:rFonts w:ascii="Times New Roman" w:hAnsi="Times New Roman"/>
        </w:rPr>
        <w:t>Родинский сельский</w:t>
      </w:r>
      <w:r w:rsidRPr="00F70C0D">
        <w:rPr>
          <w:rFonts w:ascii="Times New Roman" w:hAnsi="Times New Roman"/>
        </w:rPr>
        <w:t xml:space="preserve"> Совет депутатов информацию, необходимую для осуществления финансового контроля.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A591D" w:rsidRPr="00F70C0D" w:rsidRDefault="000A591D" w:rsidP="001E39E7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F70C0D">
        <w:rPr>
          <w:rFonts w:ascii="Times New Roman" w:hAnsi="Times New Roman"/>
          <w:b/>
        </w:rPr>
        <w:t>Статья 32. Финансовый контроль Администрации сельсовета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lastRenderedPageBreak/>
        <w:t>1. Финансовый контроль осуществляется специалистом по финансам Администрации сельсовета, главными распорядителями, распорядителями бюджетных средств, главными администраторами доходов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поселения, главными администраторами </w:t>
      </w:r>
      <w:proofErr w:type="gramStart"/>
      <w:r w:rsidRPr="00F70C0D">
        <w:rPr>
          <w:rFonts w:ascii="Times New Roman" w:hAnsi="Times New Roman"/>
        </w:rPr>
        <w:t>источников финансирования дефицита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</w:t>
      </w:r>
      <w:proofErr w:type="gramEnd"/>
      <w:r w:rsidRPr="00F70C0D">
        <w:rPr>
          <w:rFonts w:ascii="Times New Roman" w:hAnsi="Times New Roman"/>
        </w:rPr>
        <w:t>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2. Финансовый контроль Администрации сельсовета предполагает право: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проводить ревизии и проверки главных распорядителей, распорядителей и получателей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получать полную информацию, необходимую для </w:t>
      </w:r>
      <w:proofErr w:type="gramStart"/>
      <w:r w:rsidRPr="00F70C0D">
        <w:rPr>
          <w:rFonts w:ascii="Times New Roman" w:hAnsi="Times New Roman"/>
        </w:rPr>
        <w:t>контроля за</w:t>
      </w:r>
      <w:proofErr w:type="gramEnd"/>
      <w:r w:rsidRPr="00F70C0D">
        <w:rPr>
          <w:rFonts w:ascii="Times New Roman" w:hAnsi="Times New Roman"/>
        </w:rPr>
        <w:t xml:space="preserve"> соблюдением бюджетного законодательства Российской Федерации;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осуществлять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своевременностью и полнотой устранения проверяемыми учреждениями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выявленных нарушений бюджетного законодательства Российской Федерации;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давать обязательные для исполнения указания по устранению выявленных нарушений бюджетного законодательства, оформлять документы, являющиеся основанием для наложения мер ответственности;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направлять материалы проверки или ревизии в правоохранительные органы;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3. Администрация сельсовета в лице финансового органа осуществляет: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- контроль за операциями с бюджетными средствами получателей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поселения, средствами</w:t>
      </w:r>
      <w:r w:rsidR="00AC7F1F" w:rsidRPr="00F70C0D">
        <w:rPr>
          <w:rFonts w:ascii="Times New Roman" w:hAnsi="Times New Roman"/>
        </w:rPr>
        <w:t xml:space="preserve"> </w:t>
      </w:r>
      <w:proofErr w:type="gramStart"/>
      <w:r w:rsidRPr="00F70C0D">
        <w:rPr>
          <w:rFonts w:ascii="Times New Roman" w:hAnsi="Times New Roman"/>
        </w:rPr>
        <w:t>источников финансирования дефицита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</w:t>
      </w:r>
      <w:proofErr w:type="gramEnd"/>
      <w:r w:rsidRPr="00F70C0D">
        <w:rPr>
          <w:rFonts w:ascii="Times New Roman" w:hAnsi="Times New Roman"/>
        </w:rPr>
        <w:t>;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 xml:space="preserve">-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средств бюджета поселения.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4. Главные распорядители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осуществляют финансовый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подведомственными распорядителями, получателями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в части обеспечения правомерного, целевого, эффективного использования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Распорядители средств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осуществляют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использованием субсидий, субвенций их получателями в соответствии с условиями при предоставлении проводят проверки подведомственных распорядителей (получателей) бюджетных средств и муниципальных унитарных предприятий.</w:t>
      </w:r>
    </w:p>
    <w:p w:rsidR="000A591D" w:rsidRPr="00F70C0D" w:rsidRDefault="000A591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70C0D">
        <w:rPr>
          <w:rFonts w:ascii="Times New Roman" w:hAnsi="Times New Roman"/>
        </w:rPr>
        <w:t>5. Главные администраторы доходов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 xml:space="preserve">бюджета поселения осуществляют финансовый </w:t>
      </w:r>
      <w:proofErr w:type="gramStart"/>
      <w:r w:rsidRPr="00F70C0D">
        <w:rPr>
          <w:rFonts w:ascii="Times New Roman" w:hAnsi="Times New Roman"/>
        </w:rPr>
        <w:t>контроль за</w:t>
      </w:r>
      <w:proofErr w:type="gramEnd"/>
      <w:r w:rsidRPr="00F70C0D">
        <w:rPr>
          <w:rFonts w:ascii="Times New Roman" w:hAnsi="Times New Roman"/>
        </w:rPr>
        <w:t xml:space="preserve"> подведомственными администраторами доходов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 по администрированию доходов</w:t>
      </w:r>
      <w:r w:rsidR="00AC7F1F" w:rsidRPr="00F70C0D">
        <w:rPr>
          <w:rFonts w:ascii="Times New Roman" w:hAnsi="Times New Roman"/>
        </w:rPr>
        <w:t xml:space="preserve"> </w:t>
      </w:r>
      <w:r w:rsidRPr="00F70C0D">
        <w:rPr>
          <w:rFonts w:ascii="Times New Roman" w:hAnsi="Times New Roman"/>
        </w:rPr>
        <w:t>бюджета поселения.</w:t>
      </w:r>
    </w:p>
    <w:p w:rsidR="00F70C0D" w:rsidRPr="00F70C0D" w:rsidRDefault="00F70C0D" w:rsidP="00F70C0D">
      <w:pPr>
        <w:shd w:val="clear" w:color="auto" w:fill="FFFFFF"/>
        <w:spacing w:line="290" w:lineRule="atLeast"/>
        <w:ind w:firstLine="547"/>
        <w:rPr>
          <w:rFonts w:ascii="Times New Roman" w:hAnsi="Times New Roman"/>
          <w:color w:val="000000"/>
        </w:rPr>
      </w:pPr>
      <w:r w:rsidRPr="00F70C0D">
        <w:rPr>
          <w:rFonts w:ascii="Times New Roman" w:hAnsi="Times New Roman"/>
          <w:color w:val="000000"/>
        </w:rPr>
        <w:t xml:space="preserve">6. </w:t>
      </w:r>
      <w:proofErr w:type="gramStart"/>
      <w:r w:rsidRPr="00F70C0D">
        <w:rPr>
          <w:rFonts w:ascii="Times New Roman" w:hAnsi="Times New Roman"/>
          <w:color w:val="000000"/>
        </w:rPr>
        <w:t>Порядок осуществления полномочий органами внутреннего государственного (муниципального) финансового контроля по внутреннему государственному (муниципальному)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государственного (муниципального) финансового контроля, права и обязанности объектов контроля (их должностных лиц</w:t>
      </w:r>
      <w:proofErr w:type="gramEnd"/>
      <w:r w:rsidRPr="00F70C0D">
        <w:rPr>
          <w:rFonts w:ascii="Times New Roman" w:hAnsi="Times New Roman"/>
          <w:color w:val="000000"/>
        </w:rPr>
        <w:t xml:space="preserve">), в том числе по организационно-техническому обеспечению проверок, ревизий и обследований, осуществляемых должностными лицами органов внутреннего государственного (муниципального) финансового контроля. Осуществление внутреннего муниципального финансового контроля  на основании Соглашения от 21.11.2016 «О передаче полномочий финансового органа муниципального образования </w:t>
      </w:r>
      <w:proofErr w:type="spellStart"/>
      <w:r w:rsidRPr="00F70C0D">
        <w:rPr>
          <w:rFonts w:ascii="Times New Roman" w:hAnsi="Times New Roman"/>
          <w:color w:val="000000"/>
        </w:rPr>
        <w:t>Родинский</w:t>
      </w:r>
      <w:proofErr w:type="spellEnd"/>
      <w:r w:rsidRPr="00F70C0D">
        <w:rPr>
          <w:rFonts w:ascii="Times New Roman" w:hAnsi="Times New Roman"/>
          <w:color w:val="000000"/>
        </w:rPr>
        <w:t xml:space="preserve"> сельсовет </w:t>
      </w:r>
      <w:proofErr w:type="spellStart"/>
      <w:r w:rsidRPr="00F70C0D">
        <w:rPr>
          <w:rFonts w:ascii="Times New Roman" w:hAnsi="Times New Roman"/>
          <w:color w:val="000000"/>
        </w:rPr>
        <w:t>Шипуновского</w:t>
      </w:r>
      <w:proofErr w:type="spellEnd"/>
      <w:r w:rsidRPr="00F70C0D">
        <w:rPr>
          <w:rFonts w:ascii="Times New Roman" w:hAnsi="Times New Roman"/>
          <w:color w:val="000000"/>
        </w:rPr>
        <w:t xml:space="preserve"> района Алтайского края по осуществлению внутреннего муниципального финансового контроля финансовому органу </w:t>
      </w:r>
      <w:proofErr w:type="spellStart"/>
      <w:r w:rsidRPr="00F70C0D">
        <w:rPr>
          <w:rFonts w:ascii="Times New Roman" w:hAnsi="Times New Roman"/>
          <w:color w:val="000000"/>
        </w:rPr>
        <w:t>Шипуновского</w:t>
      </w:r>
      <w:proofErr w:type="spellEnd"/>
      <w:r w:rsidRPr="00F70C0D">
        <w:rPr>
          <w:rFonts w:ascii="Times New Roman" w:hAnsi="Times New Roman"/>
          <w:color w:val="000000"/>
        </w:rPr>
        <w:t xml:space="preserve"> района» передано финансовому органу </w:t>
      </w:r>
      <w:proofErr w:type="spellStart"/>
      <w:r w:rsidRPr="00F70C0D">
        <w:rPr>
          <w:rFonts w:ascii="Times New Roman" w:hAnsi="Times New Roman"/>
          <w:color w:val="000000"/>
        </w:rPr>
        <w:t>Шипуновского</w:t>
      </w:r>
      <w:proofErr w:type="spellEnd"/>
      <w:r w:rsidRPr="00F70C0D">
        <w:rPr>
          <w:rFonts w:ascii="Times New Roman" w:hAnsi="Times New Roman"/>
          <w:color w:val="000000"/>
        </w:rPr>
        <w:t xml:space="preserve"> района. </w:t>
      </w:r>
    </w:p>
    <w:p w:rsidR="00F70C0D" w:rsidRPr="00F70C0D" w:rsidRDefault="00F70C0D" w:rsidP="00F70C0D">
      <w:pPr>
        <w:ind w:firstLine="0"/>
        <w:rPr>
          <w:rFonts w:ascii="Times New Roman" w:hAnsi="Times New Roman"/>
        </w:rPr>
      </w:pPr>
    </w:p>
    <w:p w:rsidR="00F70C0D" w:rsidRPr="00F70C0D" w:rsidRDefault="00F70C0D" w:rsidP="00F1387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70C0D" w:rsidRPr="00F70C0D" w:rsidRDefault="00F70C0D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sectPr w:rsidR="00F70C0D" w:rsidRPr="00F70C0D" w:rsidSect="00AC7F1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C29"/>
    <w:multiLevelType w:val="hybridMultilevel"/>
    <w:tmpl w:val="7C30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65BB"/>
    <w:multiLevelType w:val="hybridMultilevel"/>
    <w:tmpl w:val="9C282E58"/>
    <w:lvl w:ilvl="0" w:tplc="830CF2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36D14"/>
    <w:multiLevelType w:val="hybridMultilevel"/>
    <w:tmpl w:val="A74E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778DA"/>
    <w:multiLevelType w:val="hybridMultilevel"/>
    <w:tmpl w:val="4D366F1A"/>
    <w:lvl w:ilvl="0" w:tplc="27F08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A409E2"/>
    <w:multiLevelType w:val="hybridMultilevel"/>
    <w:tmpl w:val="9B36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42BD6"/>
    <w:multiLevelType w:val="hybridMultilevel"/>
    <w:tmpl w:val="B076111C"/>
    <w:lvl w:ilvl="0" w:tplc="97D2BFCC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C7556"/>
    <w:multiLevelType w:val="hybridMultilevel"/>
    <w:tmpl w:val="E6945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835E3"/>
    <w:multiLevelType w:val="hybridMultilevel"/>
    <w:tmpl w:val="5CBC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A10E6"/>
    <w:multiLevelType w:val="hybridMultilevel"/>
    <w:tmpl w:val="E390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E7499"/>
    <w:multiLevelType w:val="hybridMultilevel"/>
    <w:tmpl w:val="FF40E07C"/>
    <w:lvl w:ilvl="0" w:tplc="D3285F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3252B"/>
    <w:rsid w:val="00033EDA"/>
    <w:rsid w:val="000A591D"/>
    <w:rsid w:val="000B6AD8"/>
    <w:rsid w:val="000C41EA"/>
    <w:rsid w:val="00115CEB"/>
    <w:rsid w:val="001A1BE7"/>
    <w:rsid w:val="001C602F"/>
    <w:rsid w:val="001E39E7"/>
    <w:rsid w:val="002357B1"/>
    <w:rsid w:val="002A3912"/>
    <w:rsid w:val="004155AA"/>
    <w:rsid w:val="00460FE8"/>
    <w:rsid w:val="0049603C"/>
    <w:rsid w:val="00557947"/>
    <w:rsid w:val="005924E8"/>
    <w:rsid w:val="005C7F68"/>
    <w:rsid w:val="00640471"/>
    <w:rsid w:val="00645CC5"/>
    <w:rsid w:val="00695409"/>
    <w:rsid w:val="00775D3C"/>
    <w:rsid w:val="00781CBB"/>
    <w:rsid w:val="00785DBA"/>
    <w:rsid w:val="007A35A0"/>
    <w:rsid w:val="007E2D04"/>
    <w:rsid w:val="009B2FF4"/>
    <w:rsid w:val="009E2A4C"/>
    <w:rsid w:val="009F28FB"/>
    <w:rsid w:val="00A05C80"/>
    <w:rsid w:val="00A23F62"/>
    <w:rsid w:val="00A7126F"/>
    <w:rsid w:val="00A91EFB"/>
    <w:rsid w:val="00AB734E"/>
    <w:rsid w:val="00AC7F1F"/>
    <w:rsid w:val="00B3252B"/>
    <w:rsid w:val="00BB7DD4"/>
    <w:rsid w:val="00C32BD3"/>
    <w:rsid w:val="00C92F23"/>
    <w:rsid w:val="00CB0173"/>
    <w:rsid w:val="00CB5086"/>
    <w:rsid w:val="00DA48BD"/>
    <w:rsid w:val="00EA6001"/>
    <w:rsid w:val="00ED15E4"/>
    <w:rsid w:val="00EF6ADD"/>
    <w:rsid w:val="00F13875"/>
    <w:rsid w:val="00F23F01"/>
    <w:rsid w:val="00F70C0D"/>
    <w:rsid w:val="00F8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794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579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qFormat/>
    <w:rsid w:val="005579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79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79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AC7F1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C7F1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579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5794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C7F1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579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57947"/>
    <w:rPr>
      <w:color w:val="0000FF"/>
      <w:u w:val="none"/>
    </w:rPr>
  </w:style>
  <w:style w:type="paragraph" w:customStyle="1" w:styleId="Application">
    <w:name w:val="Application!Приложение"/>
    <w:rsid w:val="005579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79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79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579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785D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D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81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fbfbd1e-7d20-49ef-8adf-d1bc099f3cee.doc" TargetMode="External"/><Relationship Id="rId13" Type="http://schemas.openxmlformats.org/officeDocument/2006/relationships/hyperlink" Target="file:///C:\content\act\8f21b21c-a408-42c4-b9fe-a939b863c84a.html" TargetMode="External"/><Relationship Id="rId18" Type="http://schemas.openxmlformats.org/officeDocument/2006/relationships/hyperlink" Target="file:///C:\content\act\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6fbfbd1e-7d20-49ef-8adf-d1bc099f3cee.doc" TargetMode="External"/><Relationship Id="rId12" Type="http://schemas.openxmlformats.org/officeDocument/2006/relationships/hyperlink" Target="file:///C:\content\act\6fbfbd1e-7d20-49ef-8adf-d1bc099f3cee.doc" TargetMode="External"/><Relationship Id="rId17" Type="http://schemas.openxmlformats.org/officeDocument/2006/relationships/hyperlink" Target="file:///C:\content\act\8f21b21c-a408-42c4-b9fe-a939b863c84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8f21b21c-a408-42c4-b9fe-a939b863c84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8f21b21c-a408-42c4-b9fe-a939b863c84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8f21b21c-a408-42c4-b9fe-a939b863c84a.html" TargetMode="External"/><Relationship Id="rId10" Type="http://schemas.openxmlformats.org/officeDocument/2006/relationships/hyperlink" Target="file:///C:\content\act\8f21b21c-a408-42c4-b9fe-a939b863c84a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8f21b21c-a408-42c4-b9fe-a939b863c84a.html" TargetMode="External"/><Relationship Id="rId14" Type="http://schemas.openxmlformats.org/officeDocument/2006/relationships/hyperlink" Target="file:///C:\content\act\8f21b21c-a408-42c4-b9fe-a939b863c84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72F6F-BA7A-4EB7-85C6-A8612D9D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84</TotalTime>
  <Pages>1</Pages>
  <Words>6311</Words>
  <Characters>35979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</vt:lpstr>
    </vt:vector>
  </TitlesOfParts>
  <Company>Grizli777</Company>
  <LinksUpToDate>false</LinksUpToDate>
  <CharactersWithSpaces>42206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</dc:title>
  <dc:creator>Садовикова Т.В.</dc:creator>
  <cp:lastModifiedBy>Пользователь Windows</cp:lastModifiedBy>
  <cp:revision>13</cp:revision>
  <cp:lastPrinted>2019-12-17T07:57:00Z</cp:lastPrinted>
  <dcterms:created xsi:type="dcterms:W3CDTF">2016-06-14T07:44:00Z</dcterms:created>
  <dcterms:modified xsi:type="dcterms:W3CDTF">2019-12-17T07:58:00Z</dcterms:modified>
</cp:coreProperties>
</file>