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E3" w:rsidRDefault="00E562E3" w:rsidP="00E562E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РОДИНСКИЙ СЕЛЬСКИЙ СОВЕТ ДЕПУТАТОВ</w:t>
      </w:r>
    </w:p>
    <w:p w:rsidR="00E562E3" w:rsidRDefault="00E562E3" w:rsidP="00E562E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ШИПУНОВСКОГО РАЙОНА АЛТАЙСКОГО КРАЯ</w:t>
      </w:r>
    </w:p>
    <w:p w:rsidR="00E562E3" w:rsidRDefault="00E562E3" w:rsidP="00E562E3">
      <w:pPr>
        <w:ind w:firstLine="540"/>
        <w:jc w:val="center"/>
        <w:rPr>
          <w:rFonts w:ascii="Arial" w:hAnsi="Arial" w:cs="Arial"/>
        </w:rPr>
      </w:pPr>
    </w:p>
    <w:p w:rsidR="00E562E3" w:rsidRDefault="00E562E3" w:rsidP="00E562E3">
      <w:pPr>
        <w:ind w:firstLine="540"/>
        <w:jc w:val="center"/>
        <w:rPr>
          <w:rFonts w:ascii="Arial" w:hAnsi="Arial" w:cs="Arial"/>
        </w:rPr>
      </w:pPr>
    </w:p>
    <w:p w:rsidR="00E562E3" w:rsidRDefault="001E5887" w:rsidP="001E58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E562E3" w:rsidRDefault="00E562E3" w:rsidP="00E562E3">
      <w:pPr>
        <w:ind w:firstLine="540"/>
        <w:jc w:val="both"/>
        <w:rPr>
          <w:rFonts w:ascii="Arial" w:hAnsi="Arial" w:cs="Arial"/>
        </w:rPr>
      </w:pPr>
    </w:p>
    <w:p w:rsidR="00E562E3" w:rsidRDefault="001E5887" w:rsidP="001E5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29.03.2017      </w:t>
      </w:r>
      <w:r w:rsidR="00E562E3">
        <w:rPr>
          <w:rFonts w:ascii="Arial" w:hAnsi="Arial" w:cs="Arial"/>
        </w:rPr>
        <w:t xml:space="preserve">                                                        </w:t>
      </w:r>
      <w:r w:rsidR="004555B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</w:t>
      </w:r>
      <w:r w:rsidR="004555BA">
        <w:rPr>
          <w:rFonts w:ascii="Arial" w:hAnsi="Arial" w:cs="Arial"/>
        </w:rPr>
        <w:t xml:space="preserve">           № 31</w:t>
      </w:r>
      <w:r>
        <w:rPr>
          <w:rFonts w:ascii="Arial" w:hAnsi="Arial" w:cs="Arial"/>
        </w:rPr>
        <w:t>/3</w:t>
      </w:r>
    </w:p>
    <w:p w:rsidR="00E562E3" w:rsidRDefault="00E562E3" w:rsidP="00E562E3">
      <w:pPr>
        <w:ind w:firstLine="540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одино</w:t>
      </w:r>
      <w:proofErr w:type="spellEnd"/>
    </w:p>
    <w:p w:rsidR="00E562E3" w:rsidRDefault="00E562E3" w:rsidP="00E562E3">
      <w:pPr>
        <w:jc w:val="both"/>
        <w:rPr>
          <w:rFonts w:ascii="Arial" w:hAnsi="Arial" w:cs="Arial"/>
        </w:rPr>
      </w:pPr>
    </w:p>
    <w:p w:rsidR="00C447AC" w:rsidRPr="00D5142D" w:rsidRDefault="00E562E3">
      <w:pPr>
        <w:rPr>
          <w:rFonts w:ascii="Arial" w:hAnsi="Arial" w:cs="Arial"/>
        </w:rPr>
      </w:pPr>
      <w:r w:rsidRPr="00D5142D">
        <w:rPr>
          <w:rFonts w:ascii="Arial" w:hAnsi="Arial" w:cs="Arial"/>
        </w:rPr>
        <w:t xml:space="preserve">О внесении изменений и дополнений в Решение </w:t>
      </w:r>
    </w:p>
    <w:p w:rsidR="00E562E3" w:rsidRPr="00D5142D" w:rsidRDefault="00E562E3">
      <w:pPr>
        <w:rPr>
          <w:rFonts w:ascii="Arial" w:hAnsi="Arial" w:cs="Arial"/>
        </w:rPr>
      </w:pPr>
      <w:proofErr w:type="spellStart"/>
      <w:r w:rsidRPr="00D5142D">
        <w:rPr>
          <w:rFonts w:ascii="Arial" w:hAnsi="Arial" w:cs="Arial"/>
        </w:rPr>
        <w:t>Родинского</w:t>
      </w:r>
      <w:proofErr w:type="spellEnd"/>
      <w:r w:rsidRPr="00D5142D">
        <w:rPr>
          <w:rFonts w:ascii="Arial" w:hAnsi="Arial" w:cs="Arial"/>
        </w:rPr>
        <w:t xml:space="preserve"> сельского Совета депутатов  №25/7 </w:t>
      </w:r>
    </w:p>
    <w:p w:rsidR="00E562E3" w:rsidRPr="00D5142D" w:rsidRDefault="00E562E3">
      <w:pPr>
        <w:rPr>
          <w:rFonts w:ascii="Arial" w:hAnsi="Arial" w:cs="Arial"/>
        </w:rPr>
      </w:pPr>
      <w:r w:rsidRPr="00D5142D">
        <w:rPr>
          <w:rFonts w:ascii="Arial" w:hAnsi="Arial" w:cs="Arial"/>
        </w:rPr>
        <w:t xml:space="preserve">от 31.05.2016 «О принятии Положения о </w:t>
      </w:r>
    </w:p>
    <w:p w:rsidR="00E562E3" w:rsidRPr="00D5142D" w:rsidRDefault="00E562E3">
      <w:pPr>
        <w:rPr>
          <w:rFonts w:ascii="Arial" w:hAnsi="Arial" w:cs="Arial"/>
        </w:rPr>
      </w:pPr>
      <w:r w:rsidRPr="00D5142D">
        <w:rPr>
          <w:rFonts w:ascii="Arial" w:hAnsi="Arial" w:cs="Arial"/>
        </w:rPr>
        <w:t>бюджетном устройстве, бюджетном процессе и</w:t>
      </w:r>
    </w:p>
    <w:p w:rsidR="00E562E3" w:rsidRPr="00D5142D" w:rsidRDefault="00E562E3">
      <w:pPr>
        <w:rPr>
          <w:rFonts w:ascii="Arial" w:hAnsi="Arial" w:cs="Arial"/>
        </w:rPr>
      </w:pPr>
      <w:r w:rsidRPr="00D5142D">
        <w:rPr>
          <w:rFonts w:ascii="Arial" w:hAnsi="Arial" w:cs="Arial"/>
        </w:rPr>
        <w:t xml:space="preserve">финансовом контроле в муниципальном </w:t>
      </w:r>
    </w:p>
    <w:p w:rsidR="00E562E3" w:rsidRPr="00D5142D" w:rsidRDefault="00E562E3">
      <w:pPr>
        <w:rPr>
          <w:rFonts w:ascii="Arial" w:hAnsi="Arial" w:cs="Arial"/>
        </w:rPr>
      </w:pPr>
      <w:r w:rsidRPr="00D5142D">
        <w:rPr>
          <w:rFonts w:ascii="Arial" w:hAnsi="Arial" w:cs="Arial"/>
        </w:rPr>
        <w:t xml:space="preserve">образовании </w:t>
      </w:r>
      <w:proofErr w:type="spellStart"/>
      <w:r w:rsidRPr="00D5142D">
        <w:rPr>
          <w:rFonts w:ascii="Arial" w:hAnsi="Arial" w:cs="Arial"/>
        </w:rPr>
        <w:t>Родинский</w:t>
      </w:r>
      <w:proofErr w:type="spellEnd"/>
      <w:r w:rsidRPr="00D5142D">
        <w:rPr>
          <w:rFonts w:ascii="Arial" w:hAnsi="Arial" w:cs="Arial"/>
        </w:rPr>
        <w:t xml:space="preserve"> сельсовет </w:t>
      </w:r>
    </w:p>
    <w:p w:rsidR="00E562E3" w:rsidRPr="00D5142D" w:rsidRDefault="00E562E3">
      <w:pPr>
        <w:rPr>
          <w:rFonts w:ascii="Arial" w:hAnsi="Arial" w:cs="Arial"/>
        </w:rPr>
      </w:pPr>
      <w:proofErr w:type="spellStart"/>
      <w:r w:rsidRPr="00D5142D">
        <w:rPr>
          <w:rFonts w:ascii="Arial" w:hAnsi="Arial" w:cs="Arial"/>
        </w:rPr>
        <w:t>Шипуновского</w:t>
      </w:r>
      <w:proofErr w:type="spellEnd"/>
      <w:r w:rsidRPr="00D5142D">
        <w:rPr>
          <w:rFonts w:ascii="Arial" w:hAnsi="Arial" w:cs="Arial"/>
        </w:rPr>
        <w:t xml:space="preserve"> района Алтайского края»</w:t>
      </w:r>
    </w:p>
    <w:p w:rsidR="00E562E3" w:rsidRPr="00D5142D" w:rsidRDefault="00E562E3">
      <w:pPr>
        <w:rPr>
          <w:rFonts w:ascii="Arial" w:hAnsi="Arial" w:cs="Arial"/>
        </w:rPr>
      </w:pPr>
    </w:p>
    <w:p w:rsidR="00E562E3" w:rsidRPr="00D5142D" w:rsidRDefault="00E562E3">
      <w:pPr>
        <w:rPr>
          <w:rFonts w:ascii="Arial" w:hAnsi="Arial" w:cs="Arial"/>
        </w:rPr>
      </w:pPr>
    </w:p>
    <w:p w:rsidR="00E562E3" w:rsidRPr="00D5142D" w:rsidRDefault="00E562E3" w:rsidP="00E562E3">
      <w:pPr>
        <w:jc w:val="both"/>
        <w:rPr>
          <w:rFonts w:ascii="Arial" w:hAnsi="Arial" w:cs="Arial"/>
        </w:rPr>
      </w:pPr>
      <w:r w:rsidRPr="00D5142D">
        <w:rPr>
          <w:rFonts w:ascii="Arial" w:hAnsi="Arial" w:cs="Arial"/>
        </w:rPr>
        <w:t xml:space="preserve">                В соответствии с бюджетным законодательством Российской Федерации Алтайского края, руководствуясь Уставом муниципального образования </w:t>
      </w:r>
      <w:proofErr w:type="spellStart"/>
      <w:r w:rsidRPr="00D5142D">
        <w:rPr>
          <w:rFonts w:ascii="Arial" w:hAnsi="Arial" w:cs="Arial"/>
        </w:rPr>
        <w:t>Родинский</w:t>
      </w:r>
      <w:proofErr w:type="spellEnd"/>
      <w:r w:rsidRPr="00D5142D">
        <w:rPr>
          <w:rFonts w:ascii="Arial" w:hAnsi="Arial" w:cs="Arial"/>
        </w:rPr>
        <w:t xml:space="preserve"> сельсовет </w:t>
      </w:r>
      <w:proofErr w:type="spellStart"/>
      <w:r w:rsidRPr="00D5142D">
        <w:rPr>
          <w:rFonts w:ascii="Arial" w:hAnsi="Arial" w:cs="Arial"/>
        </w:rPr>
        <w:t>Шипуновского</w:t>
      </w:r>
      <w:proofErr w:type="spellEnd"/>
      <w:r w:rsidRPr="00D5142D">
        <w:rPr>
          <w:rFonts w:ascii="Arial" w:hAnsi="Arial" w:cs="Arial"/>
        </w:rPr>
        <w:t xml:space="preserve"> района Алтайского края, </w:t>
      </w:r>
      <w:proofErr w:type="spellStart"/>
      <w:r w:rsidRPr="00D5142D">
        <w:rPr>
          <w:rFonts w:ascii="Arial" w:hAnsi="Arial" w:cs="Arial"/>
        </w:rPr>
        <w:t>Родинский</w:t>
      </w:r>
      <w:proofErr w:type="spellEnd"/>
      <w:r w:rsidRPr="00D5142D">
        <w:rPr>
          <w:rFonts w:ascii="Arial" w:hAnsi="Arial" w:cs="Arial"/>
        </w:rPr>
        <w:t xml:space="preserve"> сельский Совет депутатов </w:t>
      </w:r>
    </w:p>
    <w:p w:rsidR="00E562E3" w:rsidRPr="00D5142D" w:rsidRDefault="00E562E3" w:rsidP="00E562E3">
      <w:pPr>
        <w:jc w:val="both"/>
        <w:rPr>
          <w:rFonts w:ascii="Arial" w:hAnsi="Arial" w:cs="Arial"/>
        </w:rPr>
      </w:pPr>
      <w:r w:rsidRPr="00D5142D">
        <w:rPr>
          <w:rFonts w:ascii="Arial" w:hAnsi="Arial" w:cs="Arial"/>
        </w:rPr>
        <w:t xml:space="preserve">                                                        РЕШИЛ:</w:t>
      </w:r>
    </w:p>
    <w:p w:rsidR="00E562E3" w:rsidRPr="00D5142D" w:rsidRDefault="00E562E3" w:rsidP="00E562E3">
      <w:pPr>
        <w:rPr>
          <w:rFonts w:ascii="Arial" w:hAnsi="Arial" w:cs="Arial"/>
        </w:rPr>
      </w:pPr>
      <w:r w:rsidRPr="00D5142D">
        <w:rPr>
          <w:rFonts w:ascii="Arial" w:hAnsi="Arial" w:cs="Arial"/>
        </w:rPr>
        <w:t xml:space="preserve">          1.Внести следующие изменения и дополнения  в Решение </w:t>
      </w:r>
      <w:proofErr w:type="spellStart"/>
      <w:r w:rsidRPr="00D5142D">
        <w:rPr>
          <w:rFonts w:ascii="Arial" w:hAnsi="Arial" w:cs="Arial"/>
        </w:rPr>
        <w:t>Родинского</w:t>
      </w:r>
      <w:proofErr w:type="spellEnd"/>
      <w:r w:rsidRPr="00D5142D">
        <w:rPr>
          <w:rFonts w:ascii="Arial" w:hAnsi="Arial" w:cs="Arial"/>
        </w:rPr>
        <w:t xml:space="preserve"> сельского Совета депутатов №25/7 от 31.05.2016 «О принятии Положения о бюджетном устройстве, бюджетном процессе и финансовом контроле в муниципальном образовании </w:t>
      </w:r>
      <w:proofErr w:type="spellStart"/>
      <w:r w:rsidRPr="00D5142D">
        <w:rPr>
          <w:rFonts w:ascii="Arial" w:hAnsi="Arial" w:cs="Arial"/>
        </w:rPr>
        <w:t>Родинский</w:t>
      </w:r>
      <w:proofErr w:type="spellEnd"/>
      <w:r w:rsidRPr="00D5142D">
        <w:rPr>
          <w:rFonts w:ascii="Arial" w:hAnsi="Arial" w:cs="Arial"/>
        </w:rPr>
        <w:t xml:space="preserve"> сельсовет </w:t>
      </w:r>
      <w:proofErr w:type="spellStart"/>
      <w:r w:rsidRPr="00D5142D">
        <w:rPr>
          <w:rFonts w:ascii="Arial" w:hAnsi="Arial" w:cs="Arial"/>
        </w:rPr>
        <w:t>Шипуновского</w:t>
      </w:r>
      <w:proofErr w:type="spellEnd"/>
      <w:r w:rsidRPr="00D5142D">
        <w:rPr>
          <w:rFonts w:ascii="Arial" w:hAnsi="Arial" w:cs="Arial"/>
        </w:rPr>
        <w:t xml:space="preserve"> района Алтайского края»</w:t>
      </w:r>
    </w:p>
    <w:p w:rsidR="00E562E3" w:rsidRPr="00D5142D" w:rsidRDefault="00E562E3" w:rsidP="00E562E3">
      <w:pPr>
        <w:rPr>
          <w:rFonts w:ascii="Arial" w:eastAsiaTheme="minorHAnsi" w:hAnsi="Arial" w:cs="Arial"/>
          <w:lang w:eastAsia="en-US"/>
        </w:rPr>
      </w:pPr>
      <w:r w:rsidRPr="00D5142D">
        <w:rPr>
          <w:rFonts w:ascii="Arial" w:hAnsi="Arial" w:cs="Arial"/>
        </w:rPr>
        <w:t xml:space="preserve">   1) </w:t>
      </w:r>
      <w:r w:rsidR="00FE6B83" w:rsidRPr="00D5142D">
        <w:rPr>
          <w:rFonts w:ascii="Arial" w:hAnsi="Arial" w:cs="Arial"/>
        </w:rPr>
        <w:t>С</w:t>
      </w:r>
      <w:r w:rsidRPr="00D5142D">
        <w:rPr>
          <w:rFonts w:ascii="Arial" w:hAnsi="Arial" w:cs="Arial"/>
        </w:rPr>
        <w:t>татью 20</w:t>
      </w:r>
      <w:r w:rsidRPr="00D5142D">
        <w:rPr>
          <w:rFonts w:ascii="Arial" w:eastAsiaTheme="minorHAnsi" w:hAnsi="Arial" w:cs="Arial"/>
          <w:lang w:eastAsia="en-US"/>
        </w:rPr>
        <w:t xml:space="preserve">  Положения изложить в следующей редакции:</w:t>
      </w:r>
    </w:p>
    <w:p w:rsidR="00FE6B83" w:rsidRPr="00D5142D" w:rsidRDefault="00FE6B83" w:rsidP="00E562E3">
      <w:pPr>
        <w:rPr>
          <w:rFonts w:ascii="Arial" w:eastAsiaTheme="minorHAnsi" w:hAnsi="Arial" w:cs="Arial"/>
          <w:lang w:eastAsia="en-US"/>
        </w:rPr>
      </w:pPr>
    </w:p>
    <w:p w:rsidR="00E562E3" w:rsidRPr="00D5142D" w:rsidRDefault="00E562E3" w:rsidP="00E562E3">
      <w:pPr>
        <w:rPr>
          <w:rFonts w:ascii="Arial" w:eastAsiaTheme="minorHAnsi" w:hAnsi="Arial" w:cs="Arial"/>
          <w:lang w:eastAsia="en-US"/>
        </w:rPr>
      </w:pPr>
      <w:r w:rsidRPr="00D5142D">
        <w:rPr>
          <w:rFonts w:ascii="Arial" w:eastAsiaTheme="minorHAnsi" w:hAnsi="Arial" w:cs="Arial"/>
          <w:lang w:eastAsia="en-US"/>
        </w:rPr>
        <w:t>« Статья 20. Документы и материалы, представляемые одновременно с проектом бюджета поселения.</w:t>
      </w:r>
    </w:p>
    <w:p w:rsidR="00FE6B83" w:rsidRPr="00D5142D" w:rsidRDefault="00FE6B83" w:rsidP="00E562E3">
      <w:pPr>
        <w:rPr>
          <w:rFonts w:ascii="Arial" w:eastAsiaTheme="minorHAnsi" w:hAnsi="Arial" w:cs="Arial"/>
          <w:lang w:eastAsia="en-US"/>
        </w:rPr>
      </w:pPr>
    </w:p>
    <w:p w:rsidR="00FE6B83" w:rsidRPr="00D5142D" w:rsidRDefault="00E562E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 xml:space="preserve">Одновременно с проектом </w:t>
      </w:r>
      <w:r w:rsidR="00FE6B83" w:rsidRPr="00D5142D">
        <w:rPr>
          <w:rFonts w:ascii="Arial" w:hAnsi="Arial" w:cs="Arial"/>
          <w:color w:val="000000"/>
        </w:rPr>
        <w:t xml:space="preserve">решения о бюджете поселения в </w:t>
      </w:r>
      <w:proofErr w:type="spellStart"/>
      <w:r w:rsidR="00FE6B83" w:rsidRPr="00D5142D">
        <w:rPr>
          <w:rFonts w:ascii="Arial" w:hAnsi="Arial" w:cs="Arial"/>
          <w:color w:val="000000"/>
        </w:rPr>
        <w:t>Родинский</w:t>
      </w:r>
      <w:proofErr w:type="spellEnd"/>
      <w:r w:rsidR="00FE6B83" w:rsidRPr="00D5142D">
        <w:rPr>
          <w:rFonts w:ascii="Arial" w:hAnsi="Arial" w:cs="Arial"/>
          <w:color w:val="000000"/>
        </w:rPr>
        <w:t xml:space="preserve"> сельский Совет депутатов предоставляются: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основные направления бюджетной политики и основные направления налоговой политики;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прогноз социально-экономического развития соответствующей территории;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пояснительная записка к проекту бюджета;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методики (проекты методик) и расчеты распределения межбюджетных трансфертов;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 xml:space="preserve">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</w:t>
      </w:r>
      <w:r w:rsidR="00E562E3" w:rsidRPr="00D5142D">
        <w:rPr>
          <w:rFonts w:ascii="Arial" w:hAnsi="Arial" w:cs="Arial"/>
          <w:color w:val="000000"/>
        </w:rPr>
        <w:lastRenderedPageBreak/>
        <w:t>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оценка ожидаемого исполнения бюджета на текущий финансовый год;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проекты законов о бюджетах государственных внебюджетных фондов;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реестры источников доходов бюджетов бюджетной системы Российской Федерации;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иные документы и материалы.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E562E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>-</w:t>
      </w:r>
      <w:r w:rsidR="00E562E3" w:rsidRPr="00D5142D">
        <w:rPr>
          <w:rFonts w:ascii="Arial" w:hAnsi="Arial" w:cs="Arial"/>
          <w:color w:val="000000"/>
        </w:rPr>
        <w:t>В случае,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:rsidR="00FE6B83" w:rsidRPr="00D5142D" w:rsidRDefault="00FE6B83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</w:p>
    <w:p w:rsidR="00F00CE4" w:rsidRPr="00D5142D" w:rsidRDefault="00294B20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 xml:space="preserve">2)  </w:t>
      </w:r>
      <w:r w:rsidR="00AD4BFE" w:rsidRPr="00D5142D">
        <w:rPr>
          <w:rFonts w:ascii="Arial" w:hAnsi="Arial" w:cs="Arial"/>
          <w:color w:val="000000"/>
        </w:rPr>
        <w:t>Статью 32 Положения дополнить пунктом 6 следующего содержания:</w:t>
      </w:r>
    </w:p>
    <w:p w:rsidR="00F00CE4" w:rsidRPr="00D5142D" w:rsidRDefault="00F00CE4" w:rsidP="00FE6B83">
      <w:pPr>
        <w:shd w:val="clear" w:color="auto" w:fill="FFFFFF"/>
        <w:spacing w:before="240" w:after="240"/>
        <w:contextualSpacing/>
        <w:jc w:val="both"/>
        <w:rPr>
          <w:rFonts w:ascii="Arial" w:hAnsi="Arial" w:cs="Arial"/>
          <w:color w:val="000000"/>
        </w:rPr>
      </w:pPr>
    </w:p>
    <w:p w:rsidR="00294B20" w:rsidRPr="00D5142D" w:rsidRDefault="00294B20" w:rsidP="00294B2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 w:rsidRPr="00D5142D">
        <w:rPr>
          <w:rFonts w:ascii="Arial" w:hAnsi="Arial" w:cs="Arial"/>
          <w:color w:val="000000"/>
        </w:rPr>
        <w:t xml:space="preserve"> « 6. </w:t>
      </w:r>
      <w:proofErr w:type="gramStart"/>
      <w:r w:rsidRPr="00D5142D">
        <w:rPr>
          <w:rFonts w:ascii="Arial" w:hAnsi="Arial" w:cs="Arial"/>
          <w:color w:val="000000"/>
        </w:rPr>
        <w:t>Порядок осуществления полномочий органами внутреннего государственного (муниципального) финансового контроля по внутреннему государственному (муниципальному)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государственного (муниципального) финансового контроля, права и обязанности объектов контроля (их должностных лиц</w:t>
      </w:r>
      <w:proofErr w:type="gramEnd"/>
      <w:r w:rsidRPr="00D5142D">
        <w:rPr>
          <w:rFonts w:ascii="Arial" w:hAnsi="Arial" w:cs="Arial"/>
          <w:color w:val="000000"/>
        </w:rPr>
        <w:t>), в том числе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(муниципального) финансо</w:t>
      </w:r>
      <w:r w:rsidR="001E5887">
        <w:rPr>
          <w:rFonts w:ascii="Arial" w:hAnsi="Arial" w:cs="Arial"/>
          <w:color w:val="000000"/>
        </w:rPr>
        <w:t>вого контроля</w:t>
      </w:r>
      <w:proofErr w:type="gramStart"/>
      <w:r w:rsidR="001E5887">
        <w:rPr>
          <w:rFonts w:ascii="Arial" w:hAnsi="Arial" w:cs="Arial"/>
          <w:color w:val="000000"/>
        </w:rPr>
        <w:t xml:space="preserve">. </w:t>
      </w:r>
      <w:proofErr w:type="gramEnd"/>
      <w:r w:rsidR="001E5887">
        <w:rPr>
          <w:rFonts w:ascii="Arial" w:hAnsi="Arial" w:cs="Arial"/>
          <w:color w:val="000000"/>
        </w:rPr>
        <w:t xml:space="preserve">Осуществление внутреннего муниципального финансового контроля  на основании </w:t>
      </w:r>
      <w:r w:rsidR="004A7223">
        <w:rPr>
          <w:rFonts w:ascii="Arial" w:hAnsi="Arial" w:cs="Arial"/>
          <w:color w:val="000000"/>
        </w:rPr>
        <w:t>Соглашения от 21.11.2016 «</w:t>
      </w:r>
      <w:r w:rsidR="004A7223" w:rsidRPr="00D5142D">
        <w:rPr>
          <w:rFonts w:ascii="Arial" w:hAnsi="Arial" w:cs="Arial"/>
          <w:color w:val="000000"/>
        </w:rPr>
        <w:t xml:space="preserve">О передаче полномочий финансового органа муниципального образования </w:t>
      </w:r>
      <w:proofErr w:type="spellStart"/>
      <w:r w:rsidR="004A7223" w:rsidRPr="00D5142D">
        <w:rPr>
          <w:rFonts w:ascii="Arial" w:hAnsi="Arial" w:cs="Arial"/>
          <w:color w:val="000000"/>
        </w:rPr>
        <w:t>Родинский</w:t>
      </w:r>
      <w:proofErr w:type="spellEnd"/>
      <w:r w:rsidR="004A7223" w:rsidRPr="00D5142D">
        <w:rPr>
          <w:rFonts w:ascii="Arial" w:hAnsi="Arial" w:cs="Arial"/>
          <w:color w:val="000000"/>
        </w:rPr>
        <w:t xml:space="preserve"> сельсовет </w:t>
      </w:r>
      <w:proofErr w:type="spellStart"/>
      <w:r w:rsidR="004A7223" w:rsidRPr="00D5142D">
        <w:rPr>
          <w:rFonts w:ascii="Arial" w:hAnsi="Arial" w:cs="Arial"/>
          <w:color w:val="000000"/>
        </w:rPr>
        <w:t>Шипуновского</w:t>
      </w:r>
      <w:proofErr w:type="spellEnd"/>
      <w:r w:rsidR="004A7223" w:rsidRPr="00D5142D">
        <w:rPr>
          <w:rFonts w:ascii="Arial" w:hAnsi="Arial" w:cs="Arial"/>
          <w:color w:val="000000"/>
        </w:rPr>
        <w:t xml:space="preserve"> района Алтайского края по осуществлению внутреннего муниципального финансового контроля финансовому органу </w:t>
      </w:r>
      <w:proofErr w:type="spellStart"/>
      <w:r w:rsidR="004A7223" w:rsidRPr="00D5142D">
        <w:rPr>
          <w:rFonts w:ascii="Arial" w:hAnsi="Arial" w:cs="Arial"/>
          <w:color w:val="000000"/>
        </w:rPr>
        <w:t>Шипуновского</w:t>
      </w:r>
      <w:proofErr w:type="spellEnd"/>
      <w:r w:rsidR="004A7223" w:rsidRPr="00D5142D">
        <w:rPr>
          <w:rFonts w:ascii="Arial" w:hAnsi="Arial" w:cs="Arial"/>
          <w:color w:val="000000"/>
        </w:rPr>
        <w:t xml:space="preserve"> района</w:t>
      </w:r>
      <w:r w:rsidRPr="00D5142D">
        <w:rPr>
          <w:rFonts w:ascii="Arial" w:hAnsi="Arial" w:cs="Arial"/>
          <w:color w:val="000000"/>
        </w:rPr>
        <w:t>»</w:t>
      </w:r>
      <w:r w:rsidR="004A7223">
        <w:rPr>
          <w:rFonts w:ascii="Arial" w:hAnsi="Arial" w:cs="Arial"/>
          <w:color w:val="000000"/>
        </w:rPr>
        <w:t xml:space="preserve"> передано финансовому органу </w:t>
      </w:r>
      <w:proofErr w:type="spellStart"/>
      <w:r w:rsidR="004A7223">
        <w:rPr>
          <w:rFonts w:ascii="Arial" w:hAnsi="Arial" w:cs="Arial"/>
          <w:color w:val="000000"/>
        </w:rPr>
        <w:t>Шипуновского</w:t>
      </w:r>
      <w:proofErr w:type="spellEnd"/>
      <w:r w:rsidR="004A7223">
        <w:rPr>
          <w:rFonts w:ascii="Arial" w:hAnsi="Arial" w:cs="Arial"/>
          <w:color w:val="000000"/>
        </w:rPr>
        <w:t xml:space="preserve"> района». </w:t>
      </w:r>
    </w:p>
    <w:p w:rsidR="00E562E3" w:rsidRPr="004A7223" w:rsidRDefault="00E562E3" w:rsidP="004A7223">
      <w:pPr>
        <w:jc w:val="both"/>
        <w:rPr>
          <w:rFonts w:ascii="Arial" w:hAnsi="Arial" w:cs="Arial"/>
        </w:rPr>
      </w:pPr>
    </w:p>
    <w:p w:rsidR="00374A4F" w:rsidRPr="00D5142D" w:rsidRDefault="00374A4F" w:rsidP="00294B20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D5142D">
        <w:rPr>
          <w:rFonts w:ascii="Arial" w:hAnsi="Arial" w:cs="Arial"/>
          <w:bCs/>
          <w:kern w:val="32"/>
        </w:rPr>
        <w:t>Обнародовать настоящее решение на информационных стендах Администрации сельсовета и п. Объездное.</w:t>
      </w:r>
    </w:p>
    <w:p w:rsidR="00294B20" w:rsidRPr="00D5142D" w:rsidRDefault="00294B20" w:rsidP="00294B20">
      <w:pPr>
        <w:pStyle w:val="a3"/>
        <w:jc w:val="both"/>
        <w:rPr>
          <w:rFonts w:ascii="Arial" w:hAnsi="Arial" w:cs="Arial"/>
        </w:rPr>
      </w:pPr>
    </w:p>
    <w:p w:rsidR="00374A4F" w:rsidRPr="00D5142D" w:rsidRDefault="00374A4F" w:rsidP="00294B20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D5142D">
        <w:rPr>
          <w:rFonts w:ascii="Arial" w:hAnsi="Arial" w:cs="Arial"/>
        </w:rPr>
        <w:t>Контроль за</w:t>
      </w:r>
      <w:proofErr w:type="gramEnd"/>
      <w:r w:rsidRPr="00D5142D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294B20" w:rsidRPr="00D5142D" w:rsidRDefault="00294B20" w:rsidP="00FE6B83">
      <w:pPr>
        <w:contextualSpacing/>
        <w:jc w:val="both"/>
        <w:rPr>
          <w:rFonts w:ascii="Arial" w:hAnsi="Arial" w:cs="Arial"/>
        </w:rPr>
      </w:pPr>
    </w:p>
    <w:p w:rsidR="00294B20" w:rsidRPr="00D5142D" w:rsidRDefault="00294B20" w:rsidP="00FE6B83">
      <w:pPr>
        <w:contextualSpacing/>
        <w:jc w:val="both"/>
        <w:rPr>
          <w:rFonts w:ascii="Arial" w:hAnsi="Arial" w:cs="Arial"/>
        </w:rPr>
      </w:pPr>
      <w:r w:rsidRPr="00D5142D">
        <w:rPr>
          <w:rFonts w:ascii="Arial" w:hAnsi="Arial" w:cs="Arial"/>
        </w:rPr>
        <w:t xml:space="preserve">Глава сельсовета                                                          </w:t>
      </w:r>
      <w:r w:rsidR="004A7223">
        <w:rPr>
          <w:rFonts w:ascii="Arial" w:hAnsi="Arial" w:cs="Arial"/>
        </w:rPr>
        <w:t xml:space="preserve">                              </w:t>
      </w:r>
      <w:bookmarkStart w:id="0" w:name="_GoBack"/>
      <w:bookmarkEnd w:id="0"/>
      <w:proofErr w:type="spellStart"/>
      <w:r w:rsidRPr="00D5142D">
        <w:rPr>
          <w:rFonts w:ascii="Arial" w:hAnsi="Arial" w:cs="Arial"/>
        </w:rPr>
        <w:t>О.О.Зайцева</w:t>
      </w:r>
      <w:proofErr w:type="spellEnd"/>
    </w:p>
    <w:sectPr w:rsidR="00294B20" w:rsidRPr="00D5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018A"/>
    <w:multiLevelType w:val="hybridMultilevel"/>
    <w:tmpl w:val="DAD01F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548"/>
    <w:multiLevelType w:val="hybridMultilevel"/>
    <w:tmpl w:val="CBC6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06611"/>
    <w:multiLevelType w:val="hybridMultilevel"/>
    <w:tmpl w:val="6D6890BC"/>
    <w:lvl w:ilvl="0" w:tplc="EABAA4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82C83"/>
    <w:multiLevelType w:val="hybridMultilevel"/>
    <w:tmpl w:val="3F122806"/>
    <w:lvl w:ilvl="0" w:tplc="87E6FE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79"/>
    <w:rsid w:val="001E5887"/>
    <w:rsid w:val="00294B20"/>
    <w:rsid w:val="00374A4F"/>
    <w:rsid w:val="004304EC"/>
    <w:rsid w:val="004555BA"/>
    <w:rsid w:val="004A7223"/>
    <w:rsid w:val="00656F6D"/>
    <w:rsid w:val="00AD4BFE"/>
    <w:rsid w:val="00C447AC"/>
    <w:rsid w:val="00D5142D"/>
    <w:rsid w:val="00DB5579"/>
    <w:rsid w:val="00E562E3"/>
    <w:rsid w:val="00F00CE4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Боброва Е.В.</cp:lastModifiedBy>
  <cp:revision>13</cp:revision>
  <cp:lastPrinted>2017-02-13T08:36:00Z</cp:lastPrinted>
  <dcterms:created xsi:type="dcterms:W3CDTF">2017-01-24T09:31:00Z</dcterms:created>
  <dcterms:modified xsi:type="dcterms:W3CDTF">2017-03-14T03:20:00Z</dcterms:modified>
</cp:coreProperties>
</file>